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8FFC30" w14:textId="77777777" w:rsidR="0089569F" w:rsidRDefault="0089569F" w:rsidP="0089569F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color w:val="222222"/>
          <w:sz w:val="18"/>
          <w:szCs w:val="18"/>
        </w:rPr>
      </w:pPr>
      <w:r>
        <w:rPr>
          <w:rStyle w:val="normaltextrun"/>
          <w:rFonts w:eastAsiaTheme="majorEastAsia"/>
          <w:color w:val="222222"/>
        </w:rPr>
        <w:t>Working Group to Review Canons and Implement Changes </w:t>
      </w:r>
      <w:r>
        <w:rPr>
          <w:rStyle w:val="eop"/>
          <w:rFonts w:eastAsiaTheme="majorEastAsia"/>
          <w:color w:val="222222"/>
        </w:rPr>
        <w:t> </w:t>
      </w:r>
    </w:p>
    <w:p w14:paraId="70CA945A" w14:textId="77777777" w:rsidR="0089569F" w:rsidRDefault="0089569F" w:rsidP="0089569F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color w:val="222222"/>
          <w:sz w:val="18"/>
          <w:szCs w:val="18"/>
        </w:rPr>
      </w:pPr>
      <w:r>
        <w:rPr>
          <w:rStyle w:val="normaltextrun"/>
          <w:rFonts w:eastAsiaTheme="majorEastAsia"/>
          <w:color w:val="222222"/>
        </w:rPr>
        <w:t>Related to Revised Article X of the Constitution</w:t>
      </w:r>
      <w:r>
        <w:rPr>
          <w:rStyle w:val="eop"/>
          <w:rFonts w:eastAsiaTheme="majorEastAsia"/>
          <w:color w:val="222222"/>
        </w:rPr>
        <w:t> </w:t>
      </w:r>
    </w:p>
    <w:p w14:paraId="26AA3583" w14:textId="77777777" w:rsidR="0089569F" w:rsidRDefault="0089569F" w:rsidP="0089569F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color w:val="222222"/>
          <w:sz w:val="18"/>
          <w:szCs w:val="18"/>
        </w:rPr>
      </w:pPr>
      <w:r>
        <w:rPr>
          <w:rStyle w:val="eop"/>
          <w:rFonts w:eastAsiaTheme="majorEastAsia"/>
          <w:color w:val="222222"/>
        </w:rPr>
        <w:t> </w:t>
      </w:r>
    </w:p>
    <w:p w14:paraId="6AD39CF5" w14:textId="77777777" w:rsidR="0089569F" w:rsidRDefault="0089569F" w:rsidP="0089569F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color w:val="222222"/>
          <w:sz w:val="18"/>
          <w:szCs w:val="18"/>
        </w:rPr>
      </w:pPr>
      <w:r>
        <w:rPr>
          <w:rStyle w:val="normaltextrun"/>
          <w:rFonts w:eastAsiaTheme="majorEastAsia"/>
          <w:color w:val="222222"/>
        </w:rPr>
        <w:t>Zoom Meeting</w:t>
      </w:r>
      <w:r>
        <w:rPr>
          <w:rStyle w:val="eop"/>
          <w:rFonts w:eastAsiaTheme="majorEastAsia"/>
          <w:color w:val="222222"/>
        </w:rPr>
        <w:t> </w:t>
      </w:r>
    </w:p>
    <w:p w14:paraId="53394FF3" w14:textId="1B8159EE" w:rsidR="0089569F" w:rsidRPr="00C45486" w:rsidRDefault="0089569F" w:rsidP="0089569F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 w:rsidRPr="00C45486">
        <w:rPr>
          <w:rStyle w:val="normaltextrun"/>
          <w:rFonts w:eastAsiaTheme="majorEastAsia"/>
          <w:color w:val="222222"/>
        </w:rPr>
        <w:t>Ju</w:t>
      </w:r>
      <w:r w:rsidR="00DB6AEA">
        <w:rPr>
          <w:rStyle w:val="normaltextrun"/>
          <w:rFonts w:eastAsiaTheme="majorEastAsia"/>
          <w:color w:val="222222"/>
        </w:rPr>
        <w:t>ly</w:t>
      </w:r>
      <w:r w:rsidRPr="00C45486">
        <w:rPr>
          <w:rStyle w:val="normaltextrun"/>
          <w:rFonts w:eastAsiaTheme="majorEastAsia"/>
          <w:color w:val="222222"/>
        </w:rPr>
        <w:t xml:space="preserve"> </w:t>
      </w:r>
      <w:r w:rsidR="00DB6AEA">
        <w:rPr>
          <w:rStyle w:val="normaltextrun"/>
          <w:rFonts w:eastAsiaTheme="majorEastAsia"/>
          <w:color w:val="222222"/>
        </w:rPr>
        <w:t>8</w:t>
      </w:r>
      <w:r w:rsidRPr="00C45486">
        <w:rPr>
          <w:rStyle w:val="normaltextrun"/>
          <w:rFonts w:eastAsiaTheme="majorEastAsia"/>
          <w:color w:val="222222"/>
        </w:rPr>
        <w:t>, 2025</w:t>
      </w:r>
      <w:r w:rsidRPr="00C45486">
        <w:rPr>
          <w:rStyle w:val="normaltextrun"/>
          <w:rFonts w:eastAsiaTheme="majorEastAsia"/>
        </w:rPr>
        <w:t>, 2:30 p.m. EDT</w:t>
      </w:r>
      <w:r w:rsidRPr="00C45486">
        <w:rPr>
          <w:rStyle w:val="eop"/>
          <w:rFonts w:eastAsiaTheme="majorEastAsia"/>
        </w:rPr>
        <w:t> </w:t>
      </w:r>
    </w:p>
    <w:p w14:paraId="58BCFB50" w14:textId="77777777" w:rsidR="0089569F" w:rsidRPr="00C45486" w:rsidRDefault="0089569F" w:rsidP="0089569F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 w:rsidRPr="00C45486">
        <w:rPr>
          <w:rStyle w:val="eop"/>
          <w:rFonts w:eastAsiaTheme="majorEastAsia"/>
        </w:rPr>
        <w:t> </w:t>
      </w:r>
    </w:p>
    <w:p w14:paraId="65020453" w14:textId="59C6CEA1" w:rsidR="0089569F" w:rsidRPr="004C419D" w:rsidRDefault="0089569F" w:rsidP="0089569F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color w:val="222222"/>
          <w:sz w:val="18"/>
          <w:szCs w:val="18"/>
        </w:rPr>
      </w:pPr>
      <w:r w:rsidRPr="004C419D">
        <w:rPr>
          <w:rStyle w:val="normaltextrun"/>
          <w:rFonts w:eastAsiaTheme="majorEastAsia"/>
          <w:b/>
          <w:bCs/>
          <w:color w:val="222222"/>
        </w:rPr>
        <w:t xml:space="preserve"> Minutes</w:t>
      </w:r>
      <w:r w:rsidRPr="004C419D">
        <w:rPr>
          <w:rStyle w:val="eop"/>
          <w:rFonts w:eastAsiaTheme="majorEastAsia"/>
          <w:color w:val="222222"/>
        </w:rPr>
        <w:t> </w:t>
      </w:r>
    </w:p>
    <w:p w14:paraId="196CE34F" w14:textId="592DA933" w:rsidR="0089569F" w:rsidRDefault="0089569F" w:rsidP="0089569F">
      <w:pPr>
        <w:pStyle w:val="paragraph"/>
        <w:spacing w:before="0" w:beforeAutospacing="0" w:after="0" w:afterAutospacing="0"/>
        <w:jc w:val="center"/>
        <w:textAlignment w:val="baseline"/>
        <w:rPr>
          <w:rStyle w:val="eop"/>
          <w:rFonts w:eastAsiaTheme="majorEastAsia"/>
          <w:color w:val="222222"/>
        </w:rPr>
      </w:pPr>
      <w:r>
        <w:rPr>
          <w:rStyle w:val="eop"/>
          <w:rFonts w:eastAsiaTheme="majorEastAsia"/>
          <w:color w:val="222222"/>
        </w:rPr>
        <w:t> </w:t>
      </w:r>
      <w:r w:rsidR="004C419D">
        <w:rPr>
          <w:rStyle w:val="eop"/>
          <w:rFonts w:eastAsiaTheme="majorEastAsia"/>
          <w:color w:val="222222"/>
        </w:rPr>
        <w:t>(Approved September 9, 2025)</w:t>
      </w:r>
    </w:p>
    <w:p w14:paraId="4E32BB12" w14:textId="77777777" w:rsidR="004C419D" w:rsidRDefault="004C419D" w:rsidP="0089569F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color w:val="222222"/>
          <w:sz w:val="18"/>
          <w:szCs w:val="18"/>
        </w:rPr>
      </w:pPr>
    </w:p>
    <w:p w14:paraId="4FF63CDA" w14:textId="23368FC5" w:rsidR="0089569F" w:rsidRDefault="0089569F" w:rsidP="0089569F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color w:val="222222"/>
          <w:sz w:val="18"/>
          <w:szCs w:val="18"/>
        </w:rPr>
      </w:pPr>
    </w:p>
    <w:p w14:paraId="3489668A" w14:textId="60B5FFC1" w:rsidR="0089569F" w:rsidRDefault="0089569F" w:rsidP="0089569F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color w:val="222222"/>
          <w:sz w:val="18"/>
          <w:szCs w:val="18"/>
        </w:rPr>
      </w:pPr>
      <w:r>
        <w:rPr>
          <w:rStyle w:val="normaltextrun"/>
          <w:rFonts w:eastAsiaTheme="majorEastAsia"/>
          <w:color w:val="222222"/>
        </w:rPr>
        <w:t xml:space="preserve">Members Present: Cynthia Black, Joan Geiszler-Ludlum, </w:t>
      </w:r>
      <w:r w:rsidR="00DB6AEA">
        <w:rPr>
          <w:rStyle w:val="normaltextrun"/>
          <w:rFonts w:eastAsiaTheme="majorEastAsia"/>
          <w:color w:val="222222"/>
        </w:rPr>
        <w:t xml:space="preserve">Jennifer Reddall, Scott Madison, </w:t>
      </w:r>
      <w:r>
        <w:rPr>
          <w:rStyle w:val="normaltextrun"/>
          <w:rFonts w:eastAsiaTheme="majorEastAsia"/>
          <w:color w:val="222222"/>
        </w:rPr>
        <w:t xml:space="preserve">Christopher Hayes, Jeffrey Lee, Thomas Little, Ruth Meyers, Neil Raman, Wayne Smith </w:t>
      </w:r>
    </w:p>
    <w:p w14:paraId="162F9E4B" w14:textId="77777777" w:rsidR="0089569F" w:rsidRDefault="0089569F" w:rsidP="0089569F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color w:val="222222"/>
          <w:sz w:val="18"/>
          <w:szCs w:val="18"/>
        </w:rPr>
      </w:pPr>
      <w:r>
        <w:rPr>
          <w:rStyle w:val="eop"/>
          <w:rFonts w:eastAsiaTheme="majorEastAsia"/>
          <w:color w:val="222222"/>
        </w:rPr>
        <w:t> </w:t>
      </w:r>
    </w:p>
    <w:p w14:paraId="3BD854C6" w14:textId="737A3CB2" w:rsidR="0089569F" w:rsidRDefault="0089569F" w:rsidP="0089569F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color w:val="222222"/>
          <w:sz w:val="18"/>
          <w:szCs w:val="18"/>
        </w:rPr>
      </w:pPr>
      <w:r>
        <w:rPr>
          <w:rStyle w:val="normaltextrun"/>
          <w:rFonts w:eastAsiaTheme="majorEastAsia"/>
          <w:color w:val="222222"/>
        </w:rPr>
        <w:t xml:space="preserve">Members Not Present: </w:t>
      </w:r>
      <w:r w:rsidR="00DB6AEA">
        <w:rPr>
          <w:rStyle w:val="normaltextrun"/>
          <w:rFonts w:eastAsiaTheme="majorEastAsia"/>
          <w:color w:val="222222"/>
        </w:rPr>
        <w:t>J. Neil Alexander </w:t>
      </w:r>
      <w:r w:rsidR="00DB6AEA">
        <w:rPr>
          <w:rStyle w:val="eop"/>
          <w:rFonts w:eastAsiaTheme="majorEastAsia"/>
          <w:color w:val="222222"/>
        </w:rPr>
        <w:t> </w:t>
      </w:r>
      <w:r w:rsidR="00DB6AEA">
        <w:rPr>
          <w:rStyle w:val="normaltextrun"/>
          <w:rFonts w:eastAsiaTheme="majorEastAsia"/>
          <w:color w:val="222222"/>
        </w:rPr>
        <w:t xml:space="preserve"> </w:t>
      </w:r>
    </w:p>
    <w:p w14:paraId="75390C3D" w14:textId="77777777" w:rsidR="0089569F" w:rsidRDefault="0089569F" w:rsidP="0089569F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color w:val="222222"/>
          <w:sz w:val="18"/>
          <w:szCs w:val="18"/>
        </w:rPr>
      </w:pPr>
      <w:r>
        <w:rPr>
          <w:rStyle w:val="eop"/>
          <w:rFonts w:eastAsiaTheme="majorEastAsia"/>
          <w:color w:val="222222"/>
        </w:rPr>
        <w:t> </w:t>
      </w:r>
    </w:p>
    <w:p w14:paraId="289777F9" w14:textId="77777777" w:rsidR="0089569F" w:rsidRDefault="0089569F" w:rsidP="0089569F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color w:val="222222"/>
          <w:sz w:val="18"/>
          <w:szCs w:val="18"/>
        </w:rPr>
      </w:pPr>
      <w:r>
        <w:rPr>
          <w:rStyle w:val="normaltextrun"/>
          <w:rFonts w:eastAsiaTheme="majorEastAsia"/>
          <w:color w:val="222222"/>
        </w:rPr>
        <w:t>Others Present: Airié Stuart, liaison of Church Publishing Incorporated</w:t>
      </w:r>
      <w:r>
        <w:rPr>
          <w:rStyle w:val="eop"/>
          <w:rFonts w:eastAsiaTheme="majorEastAsia"/>
          <w:color w:val="222222"/>
        </w:rPr>
        <w:t> </w:t>
      </w:r>
    </w:p>
    <w:p w14:paraId="55E25004" w14:textId="77777777" w:rsidR="0089569F" w:rsidRDefault="0089569F" w:rsidP="0089569F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color w:val="222222"/>
          <w:sz w:val="18"/>
          <w:szCs w:val="18"/>
        </w:rPr>
      </w:pPr>
      <w:r>
        <w:rPr>
          <w:rStyle w:val="eop"/>
          <w:rFonts w:eastAsiaTheme="majorEastAsia"/>
          <w:color w:val="222222"/>
        </w:rPr>
        <w:t> </w:t>
      </w:r>
    </w:p>
    <w:p w14:paraId="66248B02" w14:textId="5E45598B" w:rsidR="0089569F" w:rsidRDefault="0089569F" w:rsidP="0089569F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color w:val="222222"/>
          <w:sz w:val="18"/>
          <w:szCs w:val="18"/>
        </w:rPr>
      </w:pPr>
      <w:r>
        <w:rPr>
          <w:rStyle w:val="normaltextrun"/>
          <w:rFonts w:eastAsiaTheme="majorEastAsia"/>
          <w:color w:val="222222"/>
        </w:rPr>
        <w:t xml:space="preserve">Chair Christopher Hayes convened the Working Group at 2:31 p.m. </w:t>
      </w:r>
      <w:r w:rsidR="00DB6AEA">
        <w:rPr>
          <w:rStyle w:val="normaltextrun"/>
          <w:rFonts w:eastAsiaTheme="majorEastAsia"/>
          <w:color w:val="222222"/>
        </w:rPr>
        <w:t>Scott Madison</w:t>
      </w:r>
      <w:r>
        <w:rPr>
          <w:rStyle w:val="normaltextrun"/>
          <w:rFonts w:eastAsiaTheme="majorEastAsia"/>
          <w:color w:val="222222"/>
        </w:rPr>
        <w:t xml:space="preserve"> led opening prayers. </w:t>
      </w:r>
    </w:p>
    <w:p w14:paraId="22F5B899" w14:textId="77777777" w:rsidR="0089569F" w:rsidRDefault="0089569F" w:rsidP="0089569F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color w:val="222222"/>
          <w:sz w:val="18"/>
          <w:szCs w:val="18"/>
        </w:rPr>
      </w:pPr>
      <w:r>
        <w:rPr>
          <w:rStyle w:val="eop"/>
          <w:rFonts w:eastAsiaTheme="majorEastAsia"/>
          <w:color w:val="222222"/>
        </w:rPr>
        <w:t> </w:t>
      </w:r>
    </w:p>
    <w:p w14:paraId="47B79C80" w14:textId="77777777" w:rsidR="0089569F" w:rsidRDefault="0089569F" w:rsidP="0089569F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color w:val="222222"/>
          <w:sz w:val="18"/>
          <w:szCs w:val="18"/>
        </w:rPr>
      </w:pPr>
      <w:r>
        <w:rPr>
          <w:rStyle w:val="normaltextrun"/>
          <w:rFonts w:eastAsiaTheme="majorEastAsia"/>
          <w:color w:val="222222"/>
        </w:rPr>
        <w:t>The Chair walked through the published Agenda, a copy of which is attached to these Minutes. No changes to the Agenda were proposed. </w:t>
      </w:r>
      <w:r>
        <w:rPr>
          <w:rStyle w:val="eop"/>
          <w:rFonts w:eastAsiaTheme="majorEastAsia"/>
          <w:color w:val="222222"/>
        </w:rPr>
        <w:t> </w:t>
      </w:r>
    </w:p>
    <w:p w14:paraId="69FBA8F3" w14:textId="77777777" w:rsidR="0089569F" w:rsidRDefault="0089569F" w:rsidP="0089569F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color w:val="222222"/>
          <w:sz w:val="18"/>
          <w:szCs w:val="18"/>
        </w:rPr>
      </w:pPr>
      <w:r>
        <w:rPr>
          <w:rStyle w:val="eop"/>
          <w:rFonts w:eastAsiaTheme="majorEastAsia"/>
          <w:color w:val="222222"/>
        </w:rPr>
        <w:t> </w:t>
      </w:r>
    </w:p>
    <w:p w14:paraId="768D52EF" w14:textId="1FBCF857" w:rsidR="0089569F" w:rsidRDefault="00DB6AEA" w:rsidP="0089569F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color w:val="222222"/>
          <w:sz w:val="18"/>
          <w:szCs w:val="18"/>
        </w:rPr>
      </w:pPr>
      <w:r>
        <w:rPr>
          <w:rStyle w:val="normaltextrun"/>
          <w:rFonts w:eastAsiaTheme="majorEastAsia"/>
          <w:color w:val="222222"/>
        </w:rPr>
        <w:t>Scott Madison,</w:t>
      </w:r>
      <w:r w:rsidR="0089569F">
        <w:rPr>
          <w:rStyle w:val="normaltextrun"/>
          <w:rFonts w:eastAsiaTheme="majorEastAsia"/>
          <w:color w:val="222222"/>
        </w:rPr>
        <w:t xml:space="preserve"> not having been able to attend the </w:t>
      </w:r>
      <w:r>
        <w:rPr>
          <w:rStyle w:val="normaltextrun"/>
          <w:rFonts w:eastAsiaTheme="majorEastAsia"/>
          <w:color w:val="222222"/>
        </w:rPr>
        <w:t>prior</w:t>
      </w:r>
      <w:r w:rsidR="0089569F">
        <w:rPr>
          <w:rStyle w:val="normaltextrun"/>
          <w:rFonts w:eastAsiaTheme="majorEastAsia"/>
          <w:color w:val="222222"/>
        </w:rPr>
        <w:t xml:space="preserve"> meetings, introduced himself to the members and shared his</w:t>
      </w:r>
      <w:r>
        <w:rPr>
          <w:rStyle w:val="normaltextrun"/>
          <w:rFonts w:eastAsiaTheme="majorEastAsia"/>
          <w:color w:val="222222"/>
        </w:rPr>
        <w:t xml:space="preserve"> interest in the Group’s work.</w:t>
      </w:r>
    </w:p>
    <w:p w14:paraId="26B380CE" w14:textId="77777777" w:rsidR="0089569F" w:rsidRDefault="0089569F" w:rsidP="0089569F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color w:val="222222"/>
          <w:sz w:val="18"/>
          <w:szCs w:val="18"/>
        </w:rPr>
      </w:pPr>
      <w:r>
        <w:rPr>
          <w:rStyle w:val="eop"/>
          <w:rFonts w:eastAsiaTheme="majorEastAsia"/>
          <w:color w:val="222222"/>
        </w:rPr>
        <w:t> </w:t>
      </w:r>
    </w:p>
    <w:p w14:paraId="4F611A8E" w14:textId="4835E361" w:rsidR="0089569F" w:rsidRDefault="0089569F" w:rsidP="0089569F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color w:val="222222"/>
          <w:sz w:val="18"/>
          <w:szCs w:val="18"/>
        </w:rPr>
      </w:pPr>
      <w:r>
        <w:rPr>
          <w:rStyle w:val="normaltextrun"/>
          <w:rFonts w:eastAsiaTheme="majorEastAsia"/>
          <w:color w:val="222222"/>
        </w:rPr>
        <w:t xml:space="preserve">The members discussed the draft Minutes of the </w:t>
      </w:r>
      <w:r w:rsidR="00DB6AEA">
        <w:rPr>
          <w:rStyle w:val="normaltextrun"/>
          <w:rFonts w:eastAsiaTheme="majorEastAsia"/>
          <w:color w:val="222222"/>
        </w:rPr>
        <w:t>June</w:t>
      </w:r>
      <w:r>
        <w:rPr>
          <w:rStyle w:val="normaltextrun"/>
          <w:rFonts w:eastAsiaTheme="majorEastAsia"/>
          <w:color w:val="222222"/>
        </w:rPr>
        <w:t xml:space="preserve"> meeting. </w:t>
      </w:r>
      <w:r w:rsidR="00DB6AEA">
        <w:rPr>
          <w:rStyle w:val="normaltextrun"/>
          <w:rFonts w:eastAsiaTheme="majorEastAsia"/>
          <w:color w:val="222222"/>
        </w:rPr>
        <w:t xml:space="preserve">The members approved the draft with minor edits. Tom advised that he </w:t>
      </w:r>
      <w:proofErr w:type="gramStart"/>
      <w:r w:rsidR="00DB6AEA">
        <w:rPr>
          <w:rStyle w:val="normaltextrun"/>
          <w:rFonts w:eastAsiaTheme="majorEastAsia"/>
          <w:color w:val="222222"/>
        </w:rPr>
        <w:t>will</w:t>
      </w:r>
      <w:proofErr w:type="gramEnd"/>
      <w:r w:rsidR="00DB6AEA">
        <w:rPr>
          <w:rStyle w:val="normaltextrun"/>
          <w:rFonts w:eastAsiaTheme="majorEastAsia"/>
          <w:color w:val="222222"/>
        </w:rPr>
        <w:t xml:space="preserve"> complete his editing of the May meeting Minutes in time for review and approval at the August 12 meeting. </w:t>
      </w:r>
    </w:p>
    <w:p w14:paraId="5B448A82" w14:textId="77777777" w:rsidR="0089569F" w:rsidRDefault="0089569F" w:rsidP="0089569F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color w:val="222222"/>
          <w:sz w:val="18"/>
          <w:szCs w:val="18"/>
        </w:rPr>
      </w:pPr>
      <w:r>
        <w:rPr>
          <w:rStyle w:val="normaltextrun"/>
          <w:rFonts w:eastAsiaTheme="majorEastAsia"/>
          <w:color w:val="222222"/>
        </w:rPr>
        <w:t> </w:t>
      </w:r>
      <w:r>
        <w:rPr>
          <w:rStyle w:val="eop"/>
          <w:rFonts w:eastAsiaTheme="majorEastAsia"/>
          <w:color w:val="222222"/>
        </w:rPr>
        <w:t> </w:t>
      </w:r>
    </w:p>
    <w:p w14:paraId="6F827DA8" w14:textId="77777777" w:rsidR="0089569F" w:rsidRDefault="0089569F" w:rsidP="0089569F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color w:val="222222"/>
          <w:sz w:val="18"/>
          <w:szCs w:val="18"/>
        </w:rPr>
      </w:pPr>
      <w:r>
        <w:rPr>
          <w:rStyle w:val="normaltextrun"/>
          <w:rFonts w:eastAsiaTheme="majorEastAsia"/>
          <w:color w:val="222222"/>
        </w:rPr>
        <w:t>The subcommittees then reported on their work since the May meetings.</w:t>
      </w:r>
      <w:r>
        <w:rPr>
          <w:rStyle w:val="eop"/>
          <w:rFonts w:eastAsiaTheme="majorEastAsia"/>
          <w:color w:val="222222"/>
        </w:rPr>
        <w:t> </w:t>
      </w:r>
    </w:p>
    <w:p w14:paraId="7C1B8D77" w14:textId="77777777" w:rsidR="0089569F" w:rsidRDefault="0089569F" w:rsidP="0089569F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color w:val="222222"/>
          <w:sz w:val="18"/>
          <w:szCs w:val="18"/>
        </w:rPr>
      </w:pPr>
      <w:r>
        <w:rPr>
          <w:rStyle w:val="eop"/>
          <w:rFonts w:eastAsiaTheme="majorEastAsia"/>
          <w:color w:val="222222"/>
        </w:rPr>
        <w:t> </w:t>
      </w:r>
    </w:p>
    <w:p w14:paraId="480EFCC0" w14:textId="45F7B409" w:rsidR="0089569F" w:rsidRDefault="0089569F" w:rsidP="0089569F">
      <w:pPr>
        <w:pStyle w:val="paragraph"/>
        <w:spacing w:before="0" w:beforeAutospacing="0" w:after="0" w:afterAutospacing="0"/>
        <w:textAlignment w:val="baseline"/>
        <w:rPr>
          <w:rStyle w:val="eop"/>
          <w:rFonts w:eastAsiaTheme="majorEastAsia"/>
          <w:color w:val="222222"/>
        </w:rPr>
      </w:pPr>
      <w:r w:rsidRPr="00DB6AEA">
        <w:rPr>
          <w:rStyle w:val="normaltextrun"/>
          <w:rFonts w:eastAsiaTheme="majorEastAsia"/>
          <w:color w:val="222222"/>
          <w:u w:val="single"/>
        </w:rPr>
        <w:t>Communications Subcommittee</w:t>
      </w:r>
      <w:r>
        <w:rPr>
          <w:rStyle w:val="normaltextrun"/>
          <w:rFonts w:eastAsiaTheme="majorEastAsia"/>
          <w:color w:val="222222"/>
        </w:rPr>
        <w:t xml:space="preserve">. </w:t>
      </w:r>
      <w:r w:rsidR="00DB6AEA">
        <w:rPr>
          <w:rStyle w:val="normaltextrun"/>
          <w:rFonts w:eastAsiaTheme="majorEastAsia"/>
          <w:color w:val="222222"/>
        </w:rPr>
        <w:t>Earlier in the day,</w:t>
      </w:r>
      <w:r>
        <w:rPr>
          <w:rStyle w:val="normaltextrun"/>
          <w:rFonts w:eastAsiaTheme="majorEastAsia"/>
          <w:color w:val="222222"/>
        </w:rPr>
        <w:t xml:space="preserve"> Cynthia Black posted a</w:t>
      </w:r>
      <w:r w:rsidR="00DB6AEA">
        <w:rPr>
          <w:rStyle w:val="normaltextrun"/>
          <w:rFonts w:eastAsiaTheme="majorEastAsia"/>
          <w:color w:val="222222"/>
        </w:rPr>
        <w:t xml:space="preserve"> revised d</w:t>
      </w:r>
      <w:r>
        <w:rPr>
          <w:rStyle w:val="normaltextrun"/>
          <w:rFonts w:eastAsiaTheme="majorEastAsia"/>
          <w:color w:val="222222"/>
        </w:rPr>
        <w:t xml:space="preserve">raft </w:t>
      </w:r>
      <w:r w:rsidR="00DB6AEA">
        <w:rPr>
          <w:rStyle w:val="normaltextrun"/>
          <w:rFonts w:eastAsiaTheme="majorEastAsia"/>
          <w:color w:val="222222"/>
        </w:rPr>
        <w:t xml:space="preserve">of the </w:t>
      </w:r>
      <w:r>
        <w:rPr>
          <w:rStyle w:val="normaltextrun"/>
          <w:rFonts w:eastAsiaTheme="majorEastAsia"/>
          <w:color w:val="222222"/>
        </w:rPr>
        <w:t>public statement of the Working Group’s purpose and its progress to date. The members discussed this</w:t>
      </w:r>
      <w:r w:rsidR="00DB6AEA">
        <w:rPr>
          <w:rStyle w:val="normaltextrun"/>
          <w:rFonts w:eastAsiaTheme="majorEastAsia"/>
          <w:color w:val="222222"/>
        </w:rPr>
        <w:t xml:space="preserve"> and suggested some edits which were adopted by unanimous consent</w:t>
      </w:r>
      <w:r>
        <w:rPr>
          <w:rStyle w:val="normaltextrun"/>
          <w:rFonts w:eastAsiaTheme="majorEastAsia"/>
          <w:color w:val="222222"/>
        </w:rPr>
        <w:t xml:space="preserve">. </w:t>
      </w:r>
      <w:r w:rsidR="00DB6AEA">
        <w:rPr>
          <w:rStyle w:val="normaltextrun"/>
          <w:rFonts w:eastAsiaTheme="majorEastAsia"/>
          <w:color w:val="222222"/>
        </w:rPr>
        <w:t>A copy is attached to these Minutes. Cynthia</w:t>
      </w:r>
      <w:r>
        <w:rPr>
          <w:rStyle w:val="normaltextrun"/>
          <w:rFonts w:eastAsiaTheme="majorEastAsia"/>
          <w:color w:val="222222"/>
        </w:rPr>
        <w:t xml:space="preserve"> will </w:t>
      </w:r>
      <w:r w:rsidR="00DB6AEA">
        <w:rPr>
          <w:rStyle w:val="normaltextrun"/>
          <w:rFonts w:eastAsiaTheme="majorEastAsia"/>
          <w:color w:val="222222"/>
        </w:rPr>
        <w:t xml:space="preserve">send it to the Episcopal News Service for distribution, </w:t>
      </w:r>
      <w:proofErr w:type="gramStart"/>
      <w:r w:rsidR="00DB6AEA">
        <w:rPr>
          <w:rStyle w:val="normaltextrun"/>
          <w:rFonts w:eastAsiaTheme="majorEastAsia"/>
          <w:color w:val="222222"/>
        </w:rPr>
        <w:t>and also</w:t>
      </w:r>
      <w:proofErr w:type="gramEnd"/>
      <w:r w:rsidR="00DB6AEA">
        <w:rPr>
          <w:rStyle w:val="normaltextrun"/>
          <w:rFonts w:eastAsiaTheme="majorEastAsia"/>
          <w:color w:val="222222"/>
        </w:rPr>
        <w:t xml:space="preserve"> to the presiding officers</w:t>
      </w:r>
      <w:r w:rsidR="00DB3CC1">
        <w:rPr>
          <w:rStyle w:val="normaltextrun"/>
          <w:rFonts w:eastAsiaTheme="majorEastAsia"/>
          <w:color w:val="222222"/>
        </w:rPr>
        <w:t>, and the Standing commissions on Liturgy and Music and Structure, Governance, Constitution and Canons.</w:t>
      </w:r>
      <w:r>
        <w:rPr>
          <w:rStyle w:val="eop"/>
          <w:rFonts w:eastAsiaTheme="majorEastAsia"/>
          <w:color w:val="222222"/>
        </w:rPr>
        <w:t> </w:t>
      </w:r>
    </w:p>
    <w:p w14:paraId="25AD6489" w14:textId="77777777" w:rsidR="00DB3CC1" w:rsidRDefault="00DB3CC1" w:rsidP="0089569F">
      <w:pPr>
        <w:pStyle w:val="paragraph"/>
        <w:spacing w:before="0" w:beforeAutospacing="0" w:after="0" w:afterAutospacing="0"/>
        <w:textAlignment w:val="baseline"/>
        <w:rPr>
          <w:rStyle w:val="eop"/>
          <w:rFonts w:eastAsiaTheme="majorEastAsia"/>
          <w:color w:val="222222"/>
        </w:rPr>
      </w:pPr>
    </w:p>
    <w:p w14:paraId="1CFE463A" w14:textId="1016E12C" w:rsidR="00DB3CC1" w:rsidRDefault="00DB3CC1" w:rsidP="0089569F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color w:val="222222"/>
          <w:sz w:val="18"/>
          <w:szCs w:val="18"/>
        </w:rPr>
      </w:pPr>
      <w:r>
        <w:rPr>
          <w:rStyle w:val="eop"/>
          <w:rFonts w:eastAsiaTheme="majorEastAsia"/>
          <w:color w:val="222222"/>
        </w:rPr>
        <w:t xml:space="preserve">The discussion turned to how and when to do additional outreach to key stakeholders, including the House of Deputies and the House of Bishops. A place on the House of Bishops’ March 2026 meeting agenda will be requested. Other stakeholder outreach will be done prior to and after that. </w:t>
      </w:r>
    </w:p>
    <w:p w14:paraId="02032899" w14:textId="77777777" w:rsidR="0089569F" w:rsidRDefault="0089569F" w:rsidP="0089569F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color w:val="222222"/>
          <w:sz w:val="18"/>
          <w:szCs w:val="18"/>
        </w:rPr>
      </w:pPr>
      <w:r>
        <w:rPr>
          <w:rStyle w:val="eop"/>
          <w:rFonts w:eastAsiaTheme="majorEastAsia"/>
          <w:color w:val="222222"/>
        </w:rPr>
        <w:t> </w:t>
      </w:r>
    </w:p>
    <w:p w14:paraId="4E3916B3" w14:textId="05E147DF" w:rsidR="0089569F" w:rsidRDefault="0089569F" w:rsidP="0089569F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color w:val="222222"/>
          <w:sz w:val="18"/>
          <w:szCs w:val="18"/>
        </w:rPr>
      </w:pPr>
      <w:r w:rsidRPr="00DB3CC1">
        <w:rPr>
          <w:rStyle w:val="normaltextrun"/>
          <w:rFonts w:eastAsiaTheme="majorEastAsia"/>
          <w:color w:val="222222"/>
          <w:u w:val="single"/>
        </w:rPr>
        <w:t>Copyrights Subcommittee</w:t>
      </w:r>
      <w:r>
        <w:rPr>
          <w:rStyle w:val="normaltextrun"/>
          <w:rFonts w:eastAsiaTheme="majorEastAsia"/>
          <w:color w:val="222222"/>
        </w:rPr>
        <w:t xml:space="preserve">. </w:t>
      </w:r>
      <w:r w:rsidR="00DB3CC1">
        <w:rPr>
          <w:rStyle w:val="normaltextrun"/>
          <w:rFonts w:eastAsiaTheme="majorEastAsia"/>
          <w:color w:val="222222"/>
        </w:rPr>
        <w:t>No developments were reported from this subcommittee; it will have a report at the August 12 meeting.</w:t>
      </w:r>
      <w:r>
        <w:rPr>
          <w:rStyle w:val="eop"/>
          <w:rFonts w:eastAsiaTheme="majorEastAsia"/>
          <w:color w:val="222222"/>
        </w:rPr>
        <w:t> </w:t>
      </w:r>
    </w:p>
    <w:p w14:paraId="7F28B5CE" w14:textId="77777777" w:rsidR="0089569F" w:rsidRDefault="0089569F" w:rsidP="0089569F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color w:val="222222"/>
          <w:sz w:val="18"/>
          <w:szCs w:val="18"/>
        </w:rPr>
      </w:pPr>
      <w:r>
        <w:rPr>
          <w:rStyle w:val="eop"/>
          <w:rFonts w:eastAsiaTheme="majorEastAsia"/>
          <w:color w:val="222222"/>
        </w:rPr>
        <w:t> </w:t>
      </w:r>
    </w:p>
    <w:p w14:paraId="1839B2D2" w14:textId="77777777" w:rsidR="004A024D" w:rsidRDefault="0089569F" w:rsidP="0089569F">
      <w:pPr>
        <w:pStyle w:val="paragraph"/>
        <w:spacing w:before="0" w:beforeAutospacing="0" w:after="0" w:afterAutospacing="0"/>
        <w:textAlignment w:val="baseline"/>
        <w:rPr>
          <w:rStyle w:val="normaltextrun"/>
          <w:rFonts w:eastAsiaTheme="majorEastAsia"/>
        </w:rPr>
      </w:pPr>
      <w:r w:rsidRPr="00DB3CC1">
        <w:rPr>
          <w:rStyle w:val="normaltextrun"/>
          <w:rFonts w:eastAsiaTheme="majorEastAsia"/>
          <w:u w:val="single"/>
        </w:rPr>
        <w:t>Article X and Canon II.4 Subcommittee</w:t>
      </w:r>
      <w:r>
        <w:rPr>
          <w:rStyle w:val="normaltextrun"/>
          <w:rFonts w:eastAsiaTheme="majorEastAsia"/>
        </w:rPr>
        <w:t xml:space="preserve">. </w:t>
      </w:r>
    </w:p>
    <w:p w14:paraId="783404FF" w14:textId="77777777" w:rsidR="004A024D" w:rsidRDefault="004A024D" w:rsidP="0089569F">
      <w:pPr>
        <w:pStyle w:val="paragraph"/>
        <w:spacing w:before="0" w:beforeAutospacing="0" w:after="0" w:afterAutospacing="0"/>
        <w:textAlignment w:val="baseline"/>
        <w:rPr>
          <w:rStyle w:val="normaltextrun"/>
          <w:rFonts w:eastAsiaTheme="majorEastAsia"/>
        </w:rPr>
      </w:pPr>
    </w:p>
    <w:p w14:paraId="74699BD7" w14:textId="20EA295B" w:rsidR="0089569F" w:rsidRDefault="004A024D" w:rsidP="0089569F">
      <w:pPr>
        <w:pStyle w:val="paragraph"/>
        <w:spacing w:before="0" w:beforeAutospacing="0" w:after="0" w:afterAutospacing="0"/>
        <w:textAlignment w:val="baseline"/>
        <w:rPr>
          <w:rStyle w:val="normaltextrun"/>
          <w:rFonts w:eastAsiaTheme="majorEastAsia"/>
          <w:shd w:val="clear" w:color="auto" w:fill="FFFFFF"/>
        </w:rPr>
      </w:pPr>
      <w:r w:rsidRPr="004A024D">
        <w:rPr>
          <w:rStyle w:val="normaltextrun"/>
          <w:rFonts w:eastAsiaTheme="majorEastAsia"/>
          <w:u w:val="single"/>
        </w:rPr>
        <w:lastRenderedPageBreak/>
        <w:t>Article X</w:t>
      </w:r>
      <w:r>
        <w:rPr>
          <w:rStyle w:val="normaltextrun"/>
          <w:rFonts w:eastAsiaTheme="majorEastAsia"/>
        </w:rPr>
        <w:t xml:space="preserve">. </w:t>
      </w:r>
      <w:r w:rsidR="00DB3CC1">
        <w:rPr>
          <w:rStyle w:val="normaltextrun"/>
          <w:rFonts w:eastAsiaTheme="majorEastAsia"/>
        </w:rPr>
        <w:t>On behalf of the subcommittee Ruth Meyers posted a revised Article X draft earlier in the day and walked through it.</w:t>
      </w:r>
      <w:r w:rsidR="0089569F">
        <w:rPr>
          <w:rStyle w:val="eop"/>
          <w:rFonts w:eastAsiaTheme="majorEastAsia"/>
        </w:rPr>
        <w:t> </w:t>
      </w:r>
      <w:r w:rsidR="00DB3CC1">
        <w:rPr>
          <w:rStyle w:val="eop"/>
          <w:rFonts w:eastAsiaTheme="majorEastAsia"/>
        </w:rPr>
        <w:t xml:space="preserve">The new draft is redlined against the current Article X (and not against the proposed changes to Article X approved at first reading in 2024). Section 1 involves a reordering of the provisions and takes a descriptive approach not a prescriptive one. </w:t>
      </w:r>
      <w:r>
        <w:rPr>
          <w:rStyle w:val="eop"/>
          <w:rFonts w:eastAsiaTheme="majorEastAsia"/>
        </w:rPr>
        <w:t xml:space="preserve">Section 2 is a reordering and tries to clarify and simplify the text; it replaces “retired bishop” with “resigned bishop” as the former is not a canonical term or status. The members discussed the pros and cons of using “shall” versus “must.” The new draft strikes the current section 3 and moves its provisions into section </w:t>
      </w:r>
      <w:r w:rsidRPr="009B2029">
        <w:rPr>
          <w:rStyle w:val="eop"/>
          <w:rFonts w:eastAsiaTheme="majorEastAsia"/>
        </w:rPr>
        <w:t>2</w:t>
      </w:r>
      <w:r w:rsidR="009B2029" w:rsidRPr="009B2029">
        <w:rPr>
          <w:rStyle w:val="Heading1Char"/>
          <w:color w:val="D13438"/>
          <w:shd w:val="clear" w:color="auto" w:fill="FFFFFF"/>
        </w:rPr>
        <w:t xml:space="preserve"> </w:t>
      </w:r>
      <w:r w:rsidR="009B2029" w:rsidRPr="009B2029">
        <w:rPr>
          <w:rStyle w:val="normaltextrun"/>
          <w:rFonts w:eastAsiaTheme="majorEastAsia"/>
          <w:shd w:val="clear" w:color="auto" w:fill="FFFFFF"/>
        </w:rPr>
        <w:t>with the clarification that trial use may be concurrent with a first reading.</w:t>
      </w:r>
      <w:r w:rsidRPr="009B2029">
        <w:rPr>
          <w:rStyle w:val="eop"/>
          <w:rFonts w:eastAsiaTheme="majorEastAsia"/>
        </w:rPr>
        <w:t xml:space="preserve"> </w:t>
      </w:r>
      <w:r>
        <w:rPr>
          <w:rStyle w:val="eop"/>
          <w:rFonts w:eastAsiaTheme="majorEastAsia"/>
        </w:rPr>
        <w:t>New section 3 adds a cross reference to section 2(c) and replaces “</w:t>
      </w:r>
      <w:r w:rsidRPr="004A024D">
        <w:rPr>
          <w:rStyle w:val="normaltextrun"/>
          <w:rFonts w:eastAsiaTheme="majorEastAsia"/>
          <w:color w:val="000000"/>
          <w:shd w:val="clear" w:color="auto" w:fill="FFFFFF"/>
        </w:rPr>
        <w:t>the Table of Lessons and all Tables and Rubrics relating to the Psalms</w:t>
      </w:r>
      <w:r>
        <w:rPr>
          <w:rStyle w:val="normaltextrun"/>
          <w:rFonts w:eastAsiaTheme="majorEastAsia"/>
          <w:color w:val="000000"/>
          <w:shd w:val="clear" w:color="auto" w:fill="FFFFFF"/>
        </w:rPr>
        <w:t xml:space="preserve">” with </w:t>
      </w:r>
      <w:r w:rsidRPr="004A024D">
        <w:rPr>
          <w:rStyle w:val="normaltextrun"/>
          <w:rFonts w:eastAsiaTheme="majorEastAsia"/>
          <w:shd w:val="clear" w:color="auto" w:fill="FFFFFF"/>
        </w:rPr>
        <w:t>“the Lectionaries” – the proper term.</w:t>
      </w:r>
      <w:r>
        <w:rPr>
          <w:rStyle w:val="normaltextrun"/>
          <w:rFonts w:eastAsiaTheme="majorEastAsia"/>
          <w:shd w:val="clear" w:color="auto" w:fill="FFFFFF"/>
        </w:rPr>
        <w:t xml:space="preserve"> Section 4 uses initial capitals for Special Forms of Worship.</w:t>
      </w:r>
    </w:p>
    <w:p w14:paraId="7422F7FF" w14:textId="77777777" w:rsidR="004A024D" w:rsidRDefault="004A024D" w:rsidP="0089569F">
      <w:pPr>
        <w:pStyle w:val="paragraph"/>
        <w:spacing w:before="0" w:beforeAutospacing="0" w:after="0" w:afterAutospacing="0"/>
        <w:textAlignment w:val="baseline"/>
        <w:rPr>
          <w:rStyle w:val="normaltextrun"/>
          <w:rFonts w:eastAsiaTheme="majorEastAsia"/>
          <w:shd w:val="clear" w:color="auto" w:fill="FFFFFF"/>
        </w:rPr>
      </w:pPr>
    </w:p>
    <w:p w14:paraId="5D10F414" w14:textId="257A80C4" w:rsidR="004A024D" w:rsidRPr="004A024D" w:rsidRDefault="004A024D" w:rsidP="0089569F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eastAsiaTheme="majorEastAsia"/>
          <w:shd w:val="clear" w:color="auto" w:fill="FFFFFF"/>
        </w:rPr>
        <w:t>The members discussed the draft as tweaked during the discussion and, without objection the draft was approved for further review.</w:t>
      </w:r>
    </w:p>
    <w:p w14:paraId="128C8C1B" w14:textId="43199DE0" w:rsidR="0089569F" w:rsidRDefault="0089569F" w:rsidP="0089569F">
      <w:pPr>
        <w:pStyle w:val="paragraph"/>
        <w:spacing w:before="0" w:beforeAutospacing="0" w:after="0" w:afterAutospacing="0"/>
        <w:textAlignment w:val="baseline"/>
        <w:rPr>
          <w:rStyle w:val="eop"/>
          <w:rFonts w:eastAsiaTheme="majorEastAsia"/>
        </w:rPr>
      </w:pPr>
    </w:p>
    <w:p w14:paraId="18C54012" w14:textId="7967E88A" w:rsidR="004A024D" w:rsidRDefault="004A024D" w:rsidP="0089569F">
      <w:pPr>
        <w:pStyle w:val="paragraph"/>
        <w:spacing w:before="0" w:beforeAutospacing="0" w:after="0" w:afterAutospacing="0"/>
        <w:textAlignment w:val="baseline"/>
        <w:rPr>
          <w:rStyle w:val="eop"/>
          <w:rFonts w:eastAsiaTheme="majorEastAsia"/>
        </w:rPr>
      </w:pPr>
      <w:r w:rsidRPr="004A024D">
        <w:rPr>
          <w:rStyle w:val="eop"/>
          <w:rFonts w:eastAsiaTheme="majorEastAsia"/>
          <w:u w:val="single"/>
        </w:rPr>
        <w:t>Canon II.4</w:t>
      </w:r>
      <w:r>
        <w:rPr>
          <w:rStyle w:val="eop"/>
          <w:rFonts w:eastAsiaTheme="majorEastAsia"/>
        </w:rPr>
        <w:t>. A new draft was posted earlier in the day. The proposed changes are so extensive that a clean version is posted, not a redlined version.</w:t>
      </w:r>
      <w:r w:rsidR="001E0BEA">
        <w:rPr>
          <w:rStyle w:val="eop"/>
          <w:rFonts w:eastAsiaTheme="majorEastAsia"/>
        </w:rPr>
        <w:t xml:space="preserve"> The members walked through and discussed the new draft, suggesting some edits along the way. The resulting draft will be further studied.</w:t>
      </w:r>
    </w:p>
    <w:p w14:paraId="4FD770AC" w14:textId="77777777" w:rsidR="001E0BEA" w:rsidRDefault="001E0BEA" w:rsidP="0089569F">
      <w:pPr>
        <w:pStyle w:val="paragraph"/>
        <w:spacing w:before="0" w:beforeAutospacing="0" w:after="0" w:afterAutospacing="0"/>
        <w:textAlignment w:val="baseline"/>
        <w:rPr>
          <w:rStyle w:val="eop"/>
          <w:rFonts w:eastAsiaTheme="majorEastAsia"/>
        </w:rPr>
      </w:pPr>
    </w:p>
    <w:p w14:paraId="34E7AB2C" w14:textId="5DBC433D" w:rsidR="0089569F" w:rsidRDefault="0089569F" w:rsidP="0089569F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 w:rsidRPr="0010162C">
        <w:rPr>
          <w:rStyle w:val="normaltextrun"/>
          <w:rFonts w:eastAsiaTheme="majorEastAsia"/>
          <w:u w:val="single"/>
        </w:rPr>
        <w:t>Canon II.3 and SCLM Subcommittee</w:t>
      </w:r>
      <w:r>
        <w:rPr>
          <w:rStyle w:val="normaltextrun"/>
          <w:rFonts w:eastAsiaTheme="majorEastAsia"/>
        </w:rPr>
        <w:t xml:space="preserve">. </w:t>
      </w:r>
      <w:r w:rsidR="001E0BEA">
        <w:rPr>
          <w:rStyle w:val="normaltextrun"/>
          <w:rFonts w:eastAsiaTheme="majorEastAsia"/>
        </w:rPr>
        <w:t xml:space="preserve">Jennifer Reddall reported that the subcommittee has not met since the June meeting and will meet prior to the August 12 meeting. </w:t>
      </w:r>
      <w:r>
        <w:rPr>
          <w:rStyle w:val="eop"/>
          <w:rFonts w:eastAsiaTheme="majorEastAsia"/>
        </w:rPr>
        <w:t> </w:t>
      </w:r>
    </w:p>
    <w:p w14:paraId="369E75C6" w14:textId="77777777" w:rsidR="0089569F" w:rsidRDefault="0089569F" w:rsidP="0089569F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eastAsiaTheme="majorEastAsia"/>
        </w:rPr>
        <w:t> </w:t>
      </w:r>
    </w:p>
    <w:p w14:paraId="080BA496" w14:textId="77777777" w:rsidR="0010162C" w:rsidRDefault="0010162C" w:rsidP="0010162C">
      <w:pPr>
        <w:pStyle w:val="paragraph"/>
        <w:spacing w:before="0" w:beforeAutospacing="0" w:after="0" w:afterAutospacing="0"/>
        <w:textAlignment w:val="baseline"/>
        <w:rPr>
          <w:rStyle w:val="eop"/>
          <w:rFonts w:eastAsiaTheme="majorEastAsia"/>
        </w:rPr>
      </w:pPr>
      <w:r w:rsidRPr="001E0BEA">
        <w:rPr>
          <w:rStyle w:val="eop"/>
          <w:rFonts w:eastAsiaTheme="majorEastAsia"/>
          <w:u w:val="single"/>
        </w:rPr>
        <w:t>Strategic Planning and Blue Book Report</w:t>
      </w:r>
      <w:r>
        <w:rPr>
          <w:rStyle w:val="eop"/>
          <w:rFonts w:eastAsiaTheme="majorEastAsia"/>
        </w:rPr>
        <w:t>. The members sketched out the elements of the Blue Book report table of contents:</w:t>
      </w:r>
    </w:p>
    <w:p w14:paraId="41B5B202" w14:textId="77777777" w:rsidR="0010162C" w:rsidRDefault="0010162C" w:rsidP="0010162C">
      <w:pPr>
        <w:pStyle w:val="paragraph"/>
        <w:spacing w:before="0" w:beforeAutospacing="0" w:after="0" w:afterAutospacing="0"/>
        <w:textAlignment w:val="baseline"/>
        <w:rPr>
          <w:rStyle w:val="eop"/>
          <w:rFonts w:eastAsiaTheme="majorEastAsia"/>
        </w:rPr>
      </w:pPr>
    </w:p>
    <w:p w14:paraId="4ECF90B3" w14:textId="109B50BD" w:rsidR="0010162C" w:rsidRDefault="0010162C" w:rsidP="0010162C">
      <w:pPr>
        <w:pStyle w:val="paragraph"/>
        <w:numPr>
          <w:ilvl w:val="0"/>
          <w:numId w:val="7"/>
        </w:numPr>
        <w:spacing w:before="0" w:beforeAutospacing="0" w:after="0" w:afterAutospacing="0"/>
        <w:textAlignment w:val="baseline"/>
        <w:rPr>
          <w:rStyle w:val="normaltextrun"/>
          <w:rFonts w:eastAsiaTheme="majorEastAsia"/>
        </w:rPr>
      </w:pPr>
      <w:r>
        <w:rPr>
          <w:rStyle w:val="normaltextrun"/>
          <w:rFonts w:eastAsiaTheme="majorEastAsia"/>
        </w:rPr>
        <w:t>Introduction, including why the Working Group was established</w:t>
      </w:r>
    </w:p>
    <w:p w14:paraId="32DCB9D1" w14:textId="504260A6" w:rsidR="0010162C" w:rsidRDefault="0010162C" w:rsidP="0010162C">
      <w:pPr>
        <w:pStyle w:val="paragraph"/>
        <w:numPr>
          <w:ilvl w:val="0"/>
          <w:numId w:val="7"/>
        </w:numPr>
        <w:spacing w:before="0" w:beforeAutospacing="0" w:after="0" w:afterAutospacing="0"/>
        <w:textAlignment w:val="baseline"/>
        <w:rPr>
          <w:rStyle w:val="normaltextrun"/>
          <w:rFonts w:eastAsiaTheme="majorEastAsia"/>
        </w:rPr>
      </w:pPr>
      <w:r>
        <w:rPr>
          <w:rStyle w:val="normaltextrun"/>
          <w:rFonts w:eastAsiaTheme="majorEastAsia"/>
        </w:rPr>
        <w:t>The historical context of this work</w:t>
      </w:r>
    </w:p>
    <w:p w14:paraId="34D3A0F6" w14:textId="7B28751D" w:rsidR="0010162C" w:rsidRDefault="0010162C" w:rsidP="0010162C">
      <w:pPr>
        <w:pStyle w:val="paragraph"/>
        <w:numPr>
          <w:ilvl w:val="0"/>
          <w:numId w:val="7"/>
        </w:numPr>
        <w:spacing w:before="0" w:beforeAutospacing="0" w:after="0" w:afterAutospacing="0"/>
        <w:textAlignment w:val="baseline"/>
        <w:rPr>
          <w:rStyle w:val="normaltextrun"/>
          <w:rFonts w:eastAsiaTheme="majorEastAsia"/>
        </w:rPr>
      </w:pPr>
      <w:r>
        <w:rPr>
          <w:rStyle w:val="normaltextrun"/>
          <w:rFonts w:eastAsiaTheme="majorEastAsia"/>
        </w:rPr>
        <w:t>Copyright Issues</w:t>
      </w:r>
    </w:p>
    <w:p w14:paraId="60215E38" w14:textId="31D5E51F" w:rsidR="0010162C" w:rsidRDefault="0010162C" w:rsidP="0010162C">
      <w:pPr>
        <w:pStyle w:val="paragraph"/>
        <w:numPr>
          <w:ilvl w:val="0"/>
          <w:numId w:val="7"/>
        </w:numPr>
        <w:spacing w:before="0" w:beforeAutospacing="0" w:after="0" w:afterAutospacing="0"/>
        <w:textAlignment w:val="baseline"/>
        <w:rPr>
          <w:rStyle w:val="normaltextrun"/>
          <w:rFonts w:eastAsiaTheme="majorEastAsia"/>
        </w:rPr>
      </w:pPr>
      <w:r>
        <w:rPr>
          <w:rStyle w:val="normaltextrun"/>
          <w:rFonts w:eastAsiaTheme="majorEastAsia"/>
        </w:rPr>
        <w:t>Article X</w:t>
      </w:r>
    </w:p>
    <w:p w14:paraId="6B485528" w14:textId="6FAF3BC9" w:rsidR="0010162C" w:rsidRDefault="0010162C" w:rsidP="0010162C">
      <w:pPr>
        <w:pStyle w:val="paragraph"/>
        <w:numPr>
          <w:ilvl w:val="0"/>
          <w:numId w:val="7"/>
        </w:numPr>
        <w:spacing w:before="0" w:beforeAutospacing="0" w:after="0" w:afterAutospacing="0"/>
        <w:textAlignment w:val="baseline"/>
        <w:rPr>
          <w:rStyle w:val="normaltextrun"/>
          <w:rFonts w:eastAsiaTheme="majorEastAsia"/>
        </w:rPr>
      </w:pPr>
      <w:r>
        <w:rPr>
          <w:rStyle w:val="normaltextrun"/>
          <w:rFonts w:eastAsiaTheme="majorEastAsia"/>
        </w:rPr>
        <w:t>Canon II.3</w:t>
      </w:r>
    </w:p>
    <w:p w14:paraId="094B6E46" w14:textId="3EFCA065" w:rsidR="0010162C" w:rsidRDefault="0010162C" w:rsidP="0010162C">
      <w:pPr>
        <w:pStyle w:val="paragraph"/>
        <w:numPr>
          <w:ilvl w:val="0"/>
          <w:numId w:val="7"/>
        </w:numPr>
        <w:spacing w:before="0" w:beforeAutospacing="0" w:after="0" w:afterAutospacing="0"/>
        <w:textAlignment w:val="baseline"/>
        <w:rPr>
          <w:rStyle w:val="normaltextrun"/>
          <w:rFonts w:eastAsiaTheme="majorEastAsia"/>
        </w:rPr>
      </w:pPr>
      <w:r>
        <w:rPr>
          <w:rStyle w:val="normaltextrun"/>
          <w:rFonts w:eastAsiaTheme="majorEastAsia"/>
        </w:rPr>
        <w:t>Canon II.4</w:t>
      </w:r>
    </w:p>
    <w:p w14:paraId="738C7D50" w14:textId="77777777" w:rsidR="0010162C" w:rsidRDefault="0010162C" w:rsidP="0010162C">
      <w:pPr>
        <w:pStyle w:val="paragraph"/>
        <w:spacing w:before="0" w:beforeAutospacing="0" w:after="0" w:afterAutospacing="0"/>
        <w:textAlignment w:val="baseline"/>
        <w:rPr>
          <w:rStyle w:val="normaltextrun"/>
          <w:rFonts w:eastAsiaTheme="majorEastAsia"/>
        </w:rPr>
      </w:pPr>
    </w:p>
    <w:p w14:paraId="5E6CA3B8" w14:textId="0282BDFC" w:rsidR="0010162C" w:rsidRDefault="0010162C" w:rsidP="0010162C">
      <w:pPr>
        <w:pStyle w:val="paragraph"/>
        <w:spacing w:before="0" w:beforeAutospacing="0" w:after="0" w:afterAutospacing="0"/>
        <w:textAlignment w:val="baseline"/>
        <w:rPr>
          <w:rStyle w:val="normaltextrun"/>
          <w:rFonts w:eastAsiaTheme="majorEastAsia"/>
        </w:rPr>
      </w:pPr>
      <w:r>
        <w:rPr>
          <w:rStyle w:val="normaltextrun"/>
          <w:rFonts w:eastAsiaTheme="majorEastAsia"/>
        </w:rPr>
        <w:t>The explanations for the proposed changes to the Constitution and Canons should be thorough.</w:t>
      </w:r>
    </w:p>
    <w:p w14:paraId="581F9B8E" w14:textId="77777777" w:rsidR="009B2029" w:rsidRDefault="009B2029" w:rsidP="0010162C">
      <w:pPr>
        <w:pStyle w:val="paragraph"/>
        <w:spacing w:before="0" w:beforeAutospacing="0" w:after="0" w:afterAutospacing="0"/>
        <w:textAlignment w:val="baseline"/>
        <w:rPr>
          <w:rStyle w:val="normaltextrun"/>
          <w:rFonts w:eastAsiaTheme="majorEastAsia"/>
        </w:rPr>
      </w:pPr>
    </w:p>
    <w:p w14:paraId="327AE4CE" w14:textId="6B781263" w:rsidR="009B2029" w:rsidRDefault="009B2029" w:rsidP="0010162C">
      <w:pPr>
        <w:pStyle w:val="paragraph"/>
        <w:spacing w:before="0" w:beforeAutospacing="0" w:after="0" w:afterAutospacing="0"/>
        <w:textAlignment w:val="baseline"/>
        <w:rPr>
          <w:rStyle w:val="normaltextrun"/>
          <w:rFonts w:eastAsiaTheme="majorEastAsia"/>
        </w:rPr>
      </w:pPr>
      <w:r>
        <w:rPr>
          <w:rStyle w:val="normaltextrun"/>
          <w:rFonts w:eastAsiaTheme="majorEastAsia"/>
        </w:rPr>
        <w:t>Tom Little left the meeting and Neil Raman took over taking notes for the Minutes.</w:t>
      </w:r>
    </w:p>
    <w:p w14:paraId="7C086EAB" w14:textId="77777777" w:rsidR="0010162C" w:rsidRDefault="0010162C" w:rsidP="0010162C">
      <w:pPr>
        <w:pStyle w:val="paragraph"/>
        <w:spacing w:before="0" w:beforeAutospacing="0" w:after="0" w:afterAutospacing="0"/>
        <w:textAlignment w:val="baseline"/>
        <w:rPr>
          <w:rStyle w:val="normaltextrun"/>
          <w:rFonts w:eastAsiaTheme="majorEastAsia"/>
        </w:rPr>
      </w:pPr>
    </w:p>
    <w:p w14:paraId="617C427C" w14:textId="67A85192" w:rsidR="0010162C" w:rsidRDefault="0010162C" w:rsidP="0010162C">
      <w:pPr>
        <w:pStyle w:val="paragraph"/>
        <w:spacing w:before="0" w:beforeAutospacing="0" w:after="0" w:afterAutospacing="0"/>
        <w:textAlignment w:val="baseline"/>
        <w:rPr>
          <w:rStyle w:val="normaltextrun"/>
          <w:rFonts w:eastAsiaTheme="majorEastAsia"/>
        </w:rPr>
      </w:pPr>
      <w:r>
        <w:rPr>
          <w:rStyle w:val="normaltextrun"/>
          <w:rFonts w:eastAsiaTheme="majorEastAsia"/>
        </w:rPr>
        <w:t>A target date for developing a working draft of the report was discussed and will be discussed further at the August 12 meeting.</w:t>
      </w:r>
    </w:p>
    <w:p w14:paraId="6C366D7F" w14:textId="77777777" w:rsidR="0010162C" w:rsidRDefault="0010162C" w:rsidP="0089569F">
      <w:pPr>
        <w:pStyle w:val="paragraph"/>
        <w:spacing w:before="0" w:beforeAutospacing="0" w:after="0" w:afterAutospacing="0"/>
        <w:textAlignment w:val="baseline"/>
        <w:rPr>
          <w:rStyle w:val="normaltextrun"/>
          <w:rFonts w:eastAsiaTheme="majorEastAsia"/>
        </w:rPr>
      </w:pPr>
    </w:p>
    <w:p w14:paraId="337107A4" w14:textId="54ED6F21" w:rsidR="009B2029" w:rsidRPr="009B2029" w:rsidRDefault="009B2029" w:rsidP="009B2029">
      <w:pPr>
        <w:pStyle w:val="paragraph"/>
        <w:spacing w:before="0" w:beforeAutospacing="0" w:after="0" w:afterAutospacing="0"/>
        <w:textAlignment w:val="baseline"/>
        <w:rPr>
          <w:rStyle w:val="eop"/>
          <w:rFonts w:eastAsiaTheme="majorEastAsia"/>
          <w:color w:val="222222"/>
        </w:rPr>
      </w:pPr>
      <w:r>
        <w:rPr>
          <w:rStyle w:val="eop"/>
          <w:rFonts w:eastAsiaTheme="majorEastAsia"/>
          <w:color w:val="222222"/>
        </w:rPr>
        <w:t xml:space="preserve">The members discussed </w:t>
      </w:r>
      <w:r w:rsidRPr="009B2029">
        <w:rPr>
          <w:rStyle w:val="eop"/>
          <w:rFonts w:eastAsiaTheme="majorEastAsia"/>
          <w:color w:val="222222"/>
        </w:rPr>
        <w:t>possibly meeting in October in Baltimore. We are moving at a good pace</w:t>
      </w:r>
      <w:r>
        <w:rPr>
          <w:rStyle w:val="eop"/>
          <w:rFonts w:eastAsiaTheme="majorEastAsia"/>
          <w:color w:val="222222"/>
        </w:rPr>
        <w:t>,</w:t>
      </w:r>
      <w:r w:rsidRPr="009B2029">
        <w:rPr>
          <w:rStyle w:val="eop"/>
          <w:rFonts w:eastAsiaTheme="majorEastAsia"/>
          <w:color w:val="222222"/>
        </w:rPr>
        <w:t xml:space="preserve"> and we might not necessarily need to meet in person. SCLM and SC</w:t>
      </w:r>
      <w:r>
        <w:rPr>
          <w:rStyle w:val="eop"/>
          <w:rFonts w:eastAsiaTheme="majorEastAsia"/>
          <w:color w:val="222222"/>
        </w:rPr>
        <w:t>S</w:t>
      </w:r>
      <w:r w:rsidRPr="009B2029">
        <w:rPr>
          <w:rStyle w:val="eop"/>
          <w:rFonts w:eastAsiaTheme="majorEastAsia"/>
          <w:color w:val="222222"/>
        </w:rPr>
        <w:t>G</w:t>
      </w:r>
      <w:r>
        <w:rPr>
          <w:rStyle w:val="eop"/>
          <w:rFonts w:eastAsiaTheme="majorEastAsia"/>
          <w:color w:val="222222"/>
        </w:rPr>
        <w:t>CC</w:t>
      </w:r>
      <w:r w:rsidRPr="009B2029">
        <w:rPr>
          <w:rStyle w:val="eop"/>
          <w:rFonts w:eastAsiaTheme="majorEastAsia"/>
          <w:color w:val="222222"/>
        </w:rPr>
        <w:t xml:space="preserve"> are both meeting in October already. We could have one or two members of this body go to the meetings of the SCLM and SC</w:t>
      </w:r>
      <w:r>
        <w:rPr>
          <w:rStyle w:val="eop"/>
          <w:rFonts w:eastAsiaTheme="majorEastAsia"/>
          <w:color w:val="222222"/>
        </w:rPr>
        <w:t>SG</w:t>
      </w:r>
      <w:r w:rsidRPr="009B2029">
        <w:rPr>
          <w:rStyle w:val="eop"/>
          <w:rFonts w:eastAsiaTheme="majorEastAsia"/>
          <w:color w:val="222222"/>
        </w:rPr>
        <w:t>C</w:t>
      </w:r>
      <w:r>
        <w:rPr>
          <w:rStyle w:val="eop"/>
          <w:rFonts w:eastAsiaTheme="majorEastAsia"/>
          <w:color w:val="222222"/>
        </w:rPr>
        <w:t>C</w:t>
      </w:r>
      <w:r w:rsidRPr="009B2029">
        <w:rPr>
          <w:rStyle w:val="eop"/>
          <w:rFonts w:eastAsiaTheme="majorEastAsia"/>
          <w:color w:val="222222"/>
        </w:rPr>
        <w:t xml:space="preserve"> or we could have someone attend by Zoom. The committee decided to not meet in person in October</w:t>
      </w:r>
      <w:r>
        <w:rPr>
          <w:rStyle w:val="eop"/>
          <w:rFonts w:eastAsiaTheme="majorEastAsia"/>
          <w:color w:val="222222"/>
        </w:rPr>
        <w:t>, and instead to me</w:t>
      </w:r>
      <w:r w:rsidRPr="009B2029">
        <w:rPr>
          <w:rStyle w:val="eop"/>
          <w:rFonts w:eastAsiaTheme="majorEastAsia"/>
          <w:color w:val="222222"/>
        </w:rPr>
        <w:t xml:space="preserve">et by Zoom on the </w:t>
      </w:r>
      <w:r>
        <w:rPr>
          <w:rStyle w:val="eop"/>
          <w:rFonts w:eastAsiaTheme="majorEastAsia"/>
          <w:color w:val="222222"/>
        </w:rPr>
        <w:t>s</w:t>
      </w:r>
      <w:r w:rsidRPr="009B2029">
        <w:rPr>
          <w:rStyle w:val="eop"/>
          <w:rFonts w:eastAsiaTheme="majorEastAsia"/>
          <w:color w:val="222222"/>
        </w:rPr>
        <w:t xml:space="preserve">econd Tuesday of October </w:t>
      </w:r>
    </w:p>
    <w:p w14:paraId="123EE34A" w14:textId="26D4AE36" w:rsidR="009B2029" w:rsidRPr="009B2029" w:rsidRDefault="009B2029" w:rsidP="009B2029">
      <w:pPr>
        <w:pStyle w:val="paragraph"/>
        <w:spacing w:after="0"/>
        <w:textAlignment w:val="baseline"/>
        <w:rPr>
          <w:rStyle w:val="eop"/>
          <w:rFonts w:eastAsiaTheme="majorEastAsia"/>
          <w:color w:val="222222"/>
        </w:rPr>
      </w:pPr>
      <w:r w:rsidRPr="009B2029">
        <w:rPr>
          <w:rStyle w:val="eop"/>
          <w:rFonts w:eastAsiaTheme="majorEastAsia"/>
          <w:color w:val="222222"/>
        </w:rPr>
        <w:lastRenderedPageBreak/>
        <w:t>Airié Stuart left the meeting</w:t>
      </w:r>
      <w:r>
        <w:rPr>
          <w:rStyle w:val="eop"/>
          <w:rFonts w:eastAsiaTheme="majorEastAsia"/>
          <w:color w:val="222222"/>
        </w:rPr>
        <w:t>.</w:t>
      </w:r>
      <w:r w:rsidRPr="009B2029">
        <w:rPr>
          <w:rStyle w:val="eop"/>
          <w:rFonts w:eastAsiaTheme="majorEastAsia"/>
          <w:color w:val="222222"/>
        </w:rPr>
        <w:t xml:space="preserve"> </w:t>
      </w:r>
    </w:p>
    <w:p w14:paraId="1BF0F2B9" w14:textId="130C967F" w:rsidR="009B2029" w:rsidRPr="009B2029" w:rsidRDefault="009B2029" w:rsidP="009B2029">
      <w:pPr>
        <w:pStyle w:val="paragraph"/>
        <w:spacing w:after="0"/>
        <w:textAlignment w:val="baseline"/>
        <w:rPr>
          <w:rStyle w:val="eop"/>
          <w:rFonts w:eastAsiaTheme="majorEastAsia"/>
          <w:color w:val="222222"/>
        </w:rPr>
      </w:pPr>
      <w:r w:rsidRPr="009B2029">
        <w:rPr>
          <w:rStyle w:val="eop"/>
          <w:rFonts w:eastAsiaTheme="majorEastAsia"/>
          <w:color w:val="222222"/>
        </w:rPr>
        <w:t>Cynthia Black asked us to return to the Press Release</w:t>
      </w:r>
      <w:r>
        <w:rPr>
          <w:rStyle w:val="eop"/>
          <w:rFonts w:eastAsiaTheme="majorEastAsia"/>
          <w:color w:val="222222"/>
        </w:rPr>
        <w:t>. Consensus was reached to change</w:t>
      </w:r>
      <w:r w:rsidRPr="009B2029">
        <w:rPr>
          <w:rStyle w:val="eop"/>
          <w:rFonts w:eastAsiaTheme="majorEastAsia"/>
          <w:color w:val="222222"/>
        </w:rPr>
        <w:t xml:space="preserve"> the last paragraph to conclude with “In the months ahead, the Working Group will continue its work by examining the history of Article X changes, and potential clarifying amendments to Article X and its implementing canons” </w:t>
      </w:r>
      <w:r>
        <w:rPr>
          <w:rStyle w:val="eop"/>
          <w:rFonts w:eastAsiaTheme="majorEastAsia"/>
          <w:color w:val="222222"/>
        </w:rPr>
        <w:t>to make the closing read better</w:t>
      </w:r>
      <w:r w:rsidRPr="009B2029">
        <w:rPr>
          <w:rStyle w:val="eop"/>
          <w:rFonts w:eastAsiaTheme="majorEastAsia"/>
          <w:color w:val="222222"/>
        </w:rPr>
        <w:t xml:space="preserve">. The changes were adopted without objection. </w:t>
      </w:r>
    </w:p>
    <w:p w14:paraId="5962ECFF" w14:textId="53E923BA" w:rsidR="009B2029" w:rsidRPr="009B2029" w:rsidRDefault="009B2029" w:rsidP="009B2029">
      <w:pPr>
        <w:pStyle w:val="paragraph"/>
        <w:spacing w:after="0"/>
        <w:textAlignment w:val="baseline"/>
        <w:rPr>
          <w:rStyle w:val="eop"/>
          <w:rFonts w:eastAsiaTheme="majorEastAsia"/>
          <w:color w:val="222222"/>
        </w:rPr>
      </w:pPr>
      <w:r w:rsidRPr="0010162C">
        <w:rPr>
          <w:rStyle w:val="normaltextrun"/>
          <w:rFonts w:eastAsiaTheme="majorEastAsia"/>
          <w:u w:val="single"/>
        </w:rPr>
        <w:t>Unfinished Business</w:t>
      </w:r>
      <w:r>
        <w:rPr>
          <w:rStyle w:val="normaltextrun"/>
          <w:rFonts w:eastAsiaTheme="majorEastAsia"/>
        </w:rPr>
        <w:t xml:space="preserve">. </w:t>
      </w:r>
      <w:r w:rsidRPr="009B2029">
        <w:rPr>
          <w:rStyle w:val="eop"/>
          <w:rFonts w:eastAsiaTheme="majorEastAsia"/>
          <w:color w:val="222222"/>
        </w:rPr>
        <w:t xml:space="preserve">Ruth </w:t>
      </w:r>
      <w:r>
        <w:rPr>
          <w:rStyle w:val="eop"/>
          <w:rFonts w:eastAsiaTheme="majorEastAsia"/>
          <w:color w:val="222222"/>
        </w:rPr>
        <w:t>explained</w:t>
      </w:r>
      <w:r w:rsidRPr="009B2029">
        <w:rPr>
          <w:rStyle w:val="eop"/>
          <w:rFonts w:eastAsiaTheme="majorEastAsia"/>
          <w:color w:val="222222"/>
        </w:rPr>
        <w:t xml:space="preserve"> some changes she has made to her draft on the history of Article X. She intends to add a section that deals with the related changes to Canon </w:t>
      </w:r>
      <w:r>
        <w:rPr>
          <w:rStyle w:val="eop"/>
          <w:rFonts w:eastAsiaTheme="majorEastAsia"/>
          <w:color w:val="222222"/>
        </w:rPr>
        <w:t>II.4</w:t>
      </w:r>
      <w:r w:rsidRPr="009B2029">
        <w:rPr>
          <w:rStyle w:val="eop"/>
          <w:rFonts w:eastAsiaTheme="majorEastAsia"/>
          <w:color w:val="222222"/>
        </w:rPr>
        <w:t xml:space="preserve">. It is there for the </w:t>
      </w:r>
      <w:r>
        <w:rPr>
          <w:rStyle w:val="eop"/>
          <w:rFonts w:eastAsiaTheme="majorEastAsia"/>
          <w:color w:val="222222"/>
        </w:rPr>
        <w:t>Working Group</w:t>
      </w:r>
      <w:r w:rsidRPr="009B2029">
        <w:rPr>
          <w:rStyle w:val="eop"/>
          <w:rFonts w:eastAsiaTheme="majorEastAsia"/>
          <w:color w:val="222222"/>
        </w:rPr>
        <w:t xml:space="preserve">’s review in </w:t>
      </w:r>
      <w:r>
        <w:rPr>
          <w:rStyle w:val="eop"/>
          <w:rFonts w:eastAsiaTheme="majorEastAsia"/>
          <w:color w:val="222222"/>
        </w:rPr>
        <w:t xml:space="preserve">a </w:t>
      </w:r>
      <w:r w:rsidRPr="009B2029">
        <w:rPr>
          <w:rStyle w:val="eop"/>
          <w:rFonts w:eastAsiaTheme="majorEastAsia"/>
          <w:color w:val="222222"/>
        </w:rPr>
        <w:t>Teams</w:t>
      </w:r>
      <w:r>
        <w:rPr>
          <w:rStyle w:val="eop"/>
          <w:rFonts w:eastAsiaTheme="majorEastAsia"/>
          <w:color w:val="222222"/>
        </w:rPr>
        <w:t xml:space="preserve"> folder</w:t>
      </w:r>
      <w:r w:rsidRPr="009B2029">
        <w:rPr>
          <w:rStyle w:val="eop"/>
          <w:rFonts w:eastAsiaTheme="majorEastAsia"/>
          <w:color w:val="222222"/>
        </w:rPr>
        <w:t xml:space="preserve">. </w:t>
      </w:r>
    </w:p>
    <w:p w14:paraId="432AD072" w14:textId="0B6C578A" w:rsidR="009B2029" w:rsidRPr="009B2029" w:rsidRDefault="009B2029" w:rsidP="009B2029">
      <w:pPr>
        <w:pStyle w:val="paragraph"/>
        <w:spacing w:after="0"/>
        <w:textAlignment w:val="baseline"/>
        <w:rPr>
          <w:rStyle w:val="eop"/>
          <w:rFonts w:eastAsiaTheme="majorEastAsia"/>
          <w:color w:val="222222"/>
        </w:rPr>
      </w:pPr>
      <w:r w:rsidRPr="009B2029">
        <w:rPr>
          <w:rStyle w:val="eop"/>
          <w:rFonts w:eastAsiaTheme="majorEastAsia"/>
          <w:color w:val="222222"/>
        </w:rPr>
        <w:t xml:space="preserve">The Bucket List was addressed in the discussion of Canon </w:t>
      </w:r>
      <w:r>
        <w:rPr>
          <w:rStyle w:val="eop"/>
          <w:rFonts w:eastAsiaTheme="majorEastAsia"/>
          <w:color w:val="222222"/>
        </w:rPr>
        <w:t>II</w:t>
      </w:r>
      <w:r w:rsidRPr="009B2029">
        <w:rPr>
          <w:rStyle w:val="eop"/>
          <w:rFonts w:eastAsiaTheme="majorEastAsia"/>
          <w:color w:val="222222"/>
        </w:rPr>
        <w:t xml:space="preserve">.4 and </w:t>
      </w:r>
      <w:r>
        <w:rPr>
          <w:rStyle w:val="eop"/>
          <w:rFonts w:eastAsiaTheme="majorEastAsia"/>
          <w:color w:val="222222"/>
        </w:rPr>
        <w:t>it will be removed</w:t>
      </w:r>
      <w:r w:rsidRPr="009B2029">
        <w:rPr>
          <w:rStyle w:val="eop"/>
          <w:rFonts w:eastAsiaTheme="majorEastAsia"/>
          <w:color w:val="222222"/>
        </w:rPr>
        <w:t xml:space="preserve"> from the unfinished business list. </w:t>
      </w:r>
    </w:p>
    <w:p w14:paraId="5C8B8F23" w14:textId="77777777" w:rsidR="009B2029" w:rsidRPr="009B2029" w:rsidRDefault="009B2029" w:rsidP="009B2029">
      <w:pPr>
        <w:pStyle w:val="paragraph"/>
        <w:spacing w:after="0"/>
        <w:textAlignment w:val="baseline"/>
        <w:rPr>
          <w:rStyle w:val="eop"/>
          <w:rFonts w:eastAsiaTheme="majorEastAsia"/>
          <w:color w:val="222222"/>
        </w:rPr>
      </w:pPr>
      <w:r w:rsidRPr="009B2029">
        <w:rPr>
          <w:rStyle w:val="eop"/>
          <w:rFonts w:eastAsiaTheme="majorEastAsia"/>
          <w:color w:val="222222"/>
        </w:rPr>
        <w:t xml:space="preserve">Christopher Hayes will report back on mentions of the Book of Common Prayer and Article X elsewhere in the Constitution and Canons </w:t>
      </w:r>
    </w:p>
    <w:p w14:paraId="70FF16DE" w14:textId="77777777" w:rsidR="009B2029" w:rsidRPr="009B2029" w:rsidRDefault="009B2029" w:rsidP="009B2029">
      <w:pPr>
        <w:pStyle w:val="paragraph"/>
        <w:spacing w:after="0"/>
        <w:textAlignment w:val="baseline"/>
        <w:rPr>
          <w:rStyle w:val="eop"/>
          <w:rFonts w:eastAsiaTheme="majorEastAsia"/>
          <w:color w:val="222222"/>
        </w:rPr>
      </w:pPr>
      <w:r w:rsidRPr="009B2029">
        <w:rPr>
          <w:rStyle w:val="eop"/>
          <w:rFonts w:eastAsiaTheme="majorEastAsia"/>
          <w:color w:val="222222"/>
        </w:rPr>
        <w:t xml:space="preserve">The Subcommittee addressing Canon 3 discussed plans to meet before the next committee meeting. </w:t>
      </w:r>
    </w:p>
    <w:p w14:paraId="051D24BC" w14:textId="0D7287BF" w:rsidR="009B2029" w:rsidRPr="009B2029" w:rsidRDefault="009B2029" w:rsidP="009B2029">
      <w:pPr>
        <w:pStyle w:val="paragraph"/>
        <w:spacing w:after="0"/>
        <w:textAlignment w:val="baseline"/>
        <w:rPr>
          <w:rStyle w:val="eop"/>
          <w:rFonts w:eastAsiaTheme="majorEastAsia"/>
          <w:color w:val="222222"/>
        </w:rPr>
      </w:pPr>
      <w:r w:rsidRPr="009B2029">
        <w:rPr>
          <w:rStyle w:val="eop"/>
          <w:rFonts w:eastAsiaTheme="majorEastAsia"/>
          <w:color w:val="222222"/>
        </w:rPr>
        <w:t xml:space="preserve">Christopher will discuss getting </w:t>
      </w:r>
      <w:r>
        <w:rPr>
          <w:rStyle w:val="eop"/>
          <w:rFonts w:eastAsiaTheme="majorEastAsia"/>
          <w:color w:val="222222"/>
        </w:rPr>
        <w:t xml:space="preserve">future </w:t>
      </w:r>
      <w:r w:rsidRPr="009B2029">
        <w:rPr>
          <w:rStyle w:val="eop"/>
          <w:rFonts w:eastAsiaTheme="majorEastAsia"/>
          <w:color w:val="222222"/>
        </w:rPr>
        <w:t xml:space="preserve">meeting invitations from the GC office </w:t>
      </w:r>
      <w:r>
        <w:rPr>
          <w:rStyle w:val="eop"/>
          <w:rFonts w:eastAsiaTheme="majorEastAsia"/>
          <w:color w:val="222222"/>
        </w:rPr>
        <w:t>sent</w:t>
      </w:r>
      <w:r w:rsidRPr="009B2029">
        <w:rPr>
          <w:rStyle w:val="eop"/>
          <w:rFonts w:eastAsiaTheme="majorEastAsia"/>
          <w:color w:val="222222"/>
        </w:rPr>
        <w:t xml:space="preserve"> earlier and will commit to getting the </w:t>
      </w:r>
      <w:r>
        <w:rPr>
          <w:rStyle w:val="eop"/>
          <w:rFonts w:eastAsiaTheme="majorEastAsia"/>
          <w:color w:val="222222"/>
        </w:rPr>
        <w:t>A</w:t>
      </w:r>
      <w:r w:rsidRPr="009B2029">
        <w:rPr>
          <w:rStyle w:val="eop"/>
          <w:rFonts w:eastAsiaTheme="majorEastAsia"/>
          <w:color w:val="222222"/>
        </w:rPr>
        <w:t xml:space="preserve">genda out earlier </w:t>
      </w:r>
    </w:p>
    <w:p w14:paraId="4A16EAEE" w14:textId="44BC2771" w:rsidR="009B2029" w:rsidRPr="009B2029" w:rsidRDefault="009B2029" w:rsidP="009B2029">
      <w:pPr>
        <w:pStyle w:val="paragraph"/>
        <w:spacing w:after="0"/>
        <w:textAlignment w:val="baseline"/>
        <w:rPr>
          <w:rStyle w:val="eop"/>
          <w:rFonts w:eastAsiaTheme="majorEastAsia"/>
          <w:color w:val="222222"/>
        </w:rPr>
      </w:pPr>
      <w:r w:rsidRPr="009B2029">
        <w:rPr>
          <w:rStyle w:val="eop"/>
          <w:rFonts w:eastAsiaTheme="majorEastAsia"/>
          <w:color w:val="222222"/>
        </w:rPr>
        <w:t>Next Meeting</w:t>
      </w:r>
      <w:r>
        <w:rPr>
          <w:rStyle w:val="eop"/>
          <w:rFonts w:eastAsiaTheme="majorEastAsia"/>
          <w:color w:val="222222"/>
        </w:rPr>
        <w:t>:</w:t>
      </w:r>
      <w:r w:rsidRPr="009B2029">
        <w:rPr>
          <w:rStyle w:val="eop"/>
          <w:rFonts w:eastAsiaTheme="majorEastAsia"/>
          <w:color w:val="222222"/>
        </w:rPr>
        <w:t xml:space="preserve"> August 11 at </w:t>
      </w:r>
      <w:r>
        <w:rPr>
          <w:rStyle w:val="eop"/>
          <w:rFonts w:eastAsiaTheme="majorEastAsia"/>
          <w:color w:val="222222"/>
        </w:rPr>
        <w:t>2:</w:t>
      </w:r>
      <w:r w:rsidRPr="009B2029">
        <w:rPr>
          <w:rStyle w:val="eop"/>
          <w:rFonts w:eastAsiaTheme="majorEastAsia"/>
          <w:color w:val="222222"/>
        </w:rPr>
        <w:t>3</w:t>
      </w:r>
      <w:r>
        <w:rPr>
          <w:rStyle w:val="eop"/>
          <w:rFonts w:eastAsiaTheme="majorEastAsia"/>
          <w:color w:val="222222"/>
        </w:rPr>
        <w:t xml:space="preserve">0 </w:t>
      </w:r>
      <w:r w:rsidRPr="009B2029">
        <w:rPr>
          <w:rStyle w:val="eop"/>
          <w:rFonts w:eastAsiaTheme="majorEastAsia"/>
          <w:color w:val="222222"/>
        </w:rPr>
        <w:t>p</w:t>
      </w:r>
      <w:r>
        <w:rPr>
          <w:rStyle w:val="eop"/>
          <w:rFonts w:eastAsiaTheme="majorEastAsia"/>
          <w:color w:val="222222"/>
        </w:rPr>
        <w:t>.</w:t>
      </w:r>
      <w:r w:rsidRPr="009B2029">
        <w:rPr>
          <w:rStyle w:val="eop"/>
          <w:rFonts w:eastAsiaTheme="majorEastAsia"/>
          <w:color w:val="222222"/>
        </w:rPr>
        <w:t>m</w:t>
      </w:r>
      <w:r>
        <w:rPr>
          <w:rStyle w:val="eop"/>
          <w:rFonts w:eastAsiaTheme="majorEastAsia"/>
          <w:color w:val="222222"/>
        </w:rPr>
        <w:t>. EDT</w:t>
      </w:r>
      <w:r w:rsidRPr="009B2029">
        <w:rPr>
          <w:rStyle w:val="eop"/>
          <w:rFonts w:eastAsiaTheme="majorEastAsia"/>
          <w:color w:val="222222"/>
        </w:rPr>
        <w:t xml:space="preserve">. </w:t>
      </w:r>
    </w:p>
    <w:p w14:paraId="203DD14A" w14:textId="77777777" w:rsidR="009B2029" w:rsidRDefault="009B2029" w:rsidP="009B2029">
      <w:pPr>
        <w:pStyle w:val="paragraph"/>
        <w:spacing w:after="0"/>
        <w:textAlignment w:val="baseline"/>
        <w:rPr>
          <w:rStyle w:val="eop"/>
          <w:rFonts w:eastAsiaTheme="majorEastAsia"/>
          <w:color w:val="222222"/>
        </w:rPr>
      </w:pPr>
      <w:r w:rsidRPr="009B2029">
        <w:rPr>
          <w:rStyle w:val="eop"/>
          <w:rFonts w:eastAsiaTheme="majorEastAsia"/>
          <w:color w:val="222222"/>
        </w:rPr>
        <w:t xml:space="preserve">Jeff Lee closed </w:t>
      </w:r>
      <w:r>
        <w:rPr>
          <w:rStyle w:val="eop"/>
          <w:rFonts w:eastAsiaTheme="majorEastAsia"/>
          <w:color w:val="222222"/>
        </w:rPr>
        <w:t>the</w:t>
      </w:r>
      <w:r w:rsidRPr="009B2029">
        <w:rPr>
          <w:rStyle w:val="eop"/>
          <w:rFonts w:eastAsiaTheme="majorEastAsia"/>
          <w:color w:val="222222"/>
        </w:rPr>
        <w:t xml:space="preserve"> meeting </w:t>
      </w:r>
      <w:r>
        <w:rPr>
          <w:rStyle w:val="eop"/>
          <w:rFonts w:eastAsiaTheme="majorEastAsia"/>
          <w:color w:val="222222"/>
        </w:rPr>
        <w:t>with</w:t>
      </w:r>
      <w:r w:rsidRPr="009B2029">
        <w:rPr>
          <w:rStyle w:val="eop"/>
          <w:rFonts w:eastAsiaTheme="majorEastAsia"/>
          <w:color w:val="222222"/>
        </w:rPr>
        <w:t xml:space="preserve"> prayer. </w:t>
      </w:r>
    </w:p>
    <w:p w14:paraId="6C3F93DC" w14:textId="3D537E9A" w:rsidR="009B2029" w:rsidRPr="009B2029" w:rsidRDefault="009B2029" w:rsidP="009B2029">
      <w:pPr>
        <w:pStyle w:val="paragraph"/>
        <w:spacing w:after="0"/>
        <w:textAlignment w:val="baseline"/>
        <w:rPr>
          <w:rStyle w:val="eop"/>
          <w:rFonts w:eastAsiaTheme="majorEastAsia"/>
          <w:color w:val="222222"/>
        </w:rPr>
      </w:pPr>
      <w:r>
        <w:rPr>
          <w:rStyle w:val="eop"/>
          <w:rFonts w:eastAsiaTheme="majorEastAsia"/>
          <w:color w:val="222222"/>
        </w:rPr>
        <w:t xml:space="preserve">The meeting </w:t>
      </w:r>
      <w:r w:rsidRPr="009B2029">
        <w:rPr>
          <w:rStyle w:val="eop"/>
          <w:rFonts w:eastAsiaTheme="majorEastAsia"/>
          <w:color w:val="222222"/>
        </w:rPr>
        <w:t>adjourned at 4:18</w:t>
      </w:r>
      <w:r>
        <w:rPr>
          <w:rStyle w:val="eop"/>
          <w:rFonts w:eastAsiaTheme="majorEastAsia"/>
          <w:color w:val="222222"/>
        </w:rPr>
        <w:t xml:space="preserve"> p.m.</w:t>
      </w:r>
      <w:r w:rsidRPr="009B2029">
        <w:rPr>
          <w:rStyle w:val="eop"/>
          <w:rFonts w:eastAsiaTheme="majorEastAsia"/>
          <w:color w:val="222222"/>
        </w:rPr>
        <w:t xml:space="preserve"> </w:t>
      </w:r>
    </w:p>
    <w:p w14:paraId="225A626C" w14:textId="77777777" w:rsidR="0089569F" w:rsidRDefault="0089569F" w:rsidP="0089569F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color w:val="222222"/>
          <w:sz w:val="18"/>
          <w:szCs w:val="18"/>
        </w:rPr>
      </w:pPr>
      <w:r>
        <w:rPr>
          <w:rStyle w:val="eop"/>
          <w:rFonts w:eastAsiaTheme="majorEastAsia"/>
          <w:color w:val="222222"/>
        </w:rPr>
        <w:t> </w:t>
      </w:r>
    </w:p>
    <w:p w14:paraId="007E7F43" w14:textId="77777777" w:rsidR="0089569F" w:rsidRDefault="0089569F" w:rsidP="0089569F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color w:val="222222"/>
          <w:sz w:val="18"/>
          <w:szCs w:val="18"/>
        </w:rPr>
      </w:pPr>
      <w:r>
        <w:rPr>
          <w:rStyle w:val="eop"/>
          <w:rFonts w:eastAsiaTheme="majorEastAsia"/>
          <w:color w:val="222222"/>
        </w:rPr>
        <w:t> </w:t>
      </w:r>
    </w:p>
    <w:p w14:paraId="0FE4DF65" w14:textId="77777777" w:rsidR="0089569F" w:rsidRDefault="0089569F" w:rsidP="0089569F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color w:val="222222"/>
          <w:sz w:val="18"/>
          <w:szCs w:val="18"/>
        </w:rPr>
      </w:pPr>
      <w:r>
        <w:rPr>
          <w:rStyle w:val="normaltextrun"/>
          <w:rFonts w:eastAsiaTheme="majorEastAsia"/>
          <w:color w:val="222222"/>
        </w:rPr>
        <w:t>Respectfully submitted,</w:t>
      </w:r>
      <w:r>
        <w:rPr>
          <w:rStyle w:val="eop"/>
          <w:rFonts w:eastAsiaTheme="majorEastAsia"/>
          <w:color w:val="222222"/>
        </w:rPr>
        <w:t> </w:t>
      </w:r>
    </w:p>
    <w:p w14:paraId="5A5AE60E" w14:textId="77777777" w:rsidR="0089569F" w:rsidRDefault="0089569F" w:rsidP="0089569F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color w:val="222222"/>
          <w:sz w:val="18"/>
          <w:szCs w:val="18"/>
        </w:rPr>
      </w:pPr>
      <w:r>
        <w:rPr>
          <w:rStyle w:val="eop"/>
          <w:rFonts w:eastAsiaTheme="majorEastAsia"/>
          <w:color w:val="222222"/>
        </w:rPr>
        <w:t> </w:t>
      </w:r>
    </w:p>
    <w:p w14:paraId="6C388D8C" w14:textId="77777777" w:rsidR="0089569F" w:rsidRDefault="0089569F" w:rsidP="0089569F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color w:val="222222"/>
          <w:sz w:val="18"/>
          <w:szCs w:val="18"/>
        </w:rPr>
      </w:pPr>
      <w:r>
        <w:rPr>
          <w:rStyle w:val="normaltextrun"/>
          <w:rFonts w:eastAsiaTheme="majorEastAsia"/>
          <w:color w:val="222222"/>
        </w:rPr>
        <w:t>Thomas A. Little, Secretary</w:t>
      </w:r>
      <w:r>
        <w:rPr>
          <w:rStyle w:val="eop"/>
          <w:rFonts w:eastAsiaTheme="majorEastAsia"/>
          <w:color w:val="222222"/>
        </w:rPr>
        <w:t> </w:t>
      </w:r>
    </w:p>
    <w:p w14:paraId="509B2FF1" w14:textId="77777777" w:rsidR="0089569F" w:rsidRDefault="0089569F" w:rsidP="0089569F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color w:val="222222"/>
          <w:sz w:val="18"/>
          <w:szCs w:val="18"/>
        </w:rPr>
      </w:pPr>
      <w:r>
        <w:rPr>
          <w:rStyle w:val="eop"/>
          <w:rFonts w:eastAsiaTheme="majorEastAsia"/>
          <w:color w:val="222222"/>
        </w:rPr>
        <w:t> </w:t>
      </w:r>
    </w:p>
    <w:p w14:paraId="62105C74" w14:textId="209BBE3B" w:rsidR="00C45486" w:rsidRDefault="0089569F" w:rsidP="00AE41F0">
      <w:pPr>
        <w:pStyle w:val="paragraph"/>
        <w:spacing w:before="0" w:beforeAutospacing="0" w:after="0" w:afterAutospacing="0"/>
        <w:textAlignment w:val="baseline"/>
        <w:rPr>
          <w:rStyle w:val="eop"/>
          <w:rFonts w:eastAsiaTheme="majorEastAsia"/>
          <w:color w:val="222222"/>
        </w:rPr>
      </w:pPr>
      <w:r>
        <w:rPr>
          <w:rStyle w:val="normaltextrun"/>
          <w:rFonts w:eastAsiaTheme="majorEastAsia"/>
          <w:b/>
          <w:bCs/>
        </w:rPr>
        <w:t xml:space="preserve">Next meeting: </w:t>
      </w:r>
      <w:r w:rsidR="0010162C">
        <w:rPr>
          <w:rStyle w:val="normaltextrun"/>
          <w:rFonts w:eastAsiaTheme="majorEastAsia"/>
          <w:b/>
          <w:bCs/>
        </w:rPr>
        <w:t>August 12</w:t>
      </w:r>
      <w:r>
        <w:rPr>
          <w:rStyle w:val="normaltextrun"/>
          <w:rFonts w:eastAsiaTheme="majorEastAsia"/>
          <w:b/>
          <w:bCs/>
        </w:rPr>
        <w:t>, 2025, at 2:30 p.m. Eastern Daylight Time </w:t>
      </w:r>
      <w:r>
        <w:rPr>
          <w:rStyle w:val="eop"/>
          <w:rFonts w:eastAsiaTheme="majorEastAsia"/>
        </w:rPr>
        <w:t> </w:t>
      </w:r>
      <w:r w:rsidR="00C45486">
        <w:rPr>
          <w:rStyle w:val="eop"/>
          <w:rFonts w:eastAsiaTheme="majorEastAsia"/>
          <w:color w:val="222222"/>
        </w:rPr>
        <w:br w:type="page"/>
      </w:r>
    </w:p>
    <w:p w14:paraId="13F2110E" w14:textId="77777777" w:rsidR="00AE41F0" w:rsidRDefault="00AE41F0" w:rsidP="00AE41F0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b/>
          <w:bCs/>
          <w:sz w:val="18"/>
          <w:szCs w:val="18"/>
        </w:rPr>
      </w:pPr>
      <w:r>
        <w:rPr>
          <w:rStyle w:val="normaltextrun"/>
          <w:rFonts w:ascii="Arial" w:eastAsiaTheme="majorEastAsia" w:hAnsi="Arial" w:cs="Arial"/>
          <w:b/>
          <w:bCs/>
          <w:sz w:val="32"/>
          <w:szCs w:val="32"/>
        </w:rPr>
        <w:lastRenderedPageBreak/>
        <w:t>Working Group to Review Canons and Implement Changes Related to Revised Article X of the Constitution</w:t>
      </w:r>
      <w:r>
        <w:rPr>
          <w:rStyle w:val="eop"/>
          <w:rFonts w:ascii="Arial" w:eastAsiaTheme="majorEastAsia" w:hAnsi="Arial" w:cs="Arial"/>
          <w:b/>
          <w:bCs/>
          <w:sz w:val="32"/>
          <w:szCs w:val="32"/>
        </w:rPr>
        <w:t> </w:t>
      </w:r>
    </w:p>
    <w:p w14:paraId="488506D3" w14:textId="07F38921" w:rsidR="00AE41F0" w:rsidRDefault="00AE41F0" w:rsidP="00AE41F0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b/>
          <w:bCs/>
          <w:sz w:val="18"/>
          <w:szCs w:val="18"/>
        </w:rPr>
      </w:pPr>
      <w:r>
        <w:rPr>
          <w:rStyle w:val="normaltextrun"/>
          <w:rFonts w:ascii="Arial" w:eastAsiaTheme="majorEastAsia" w:hAnsi="Arial" w:cs="Arial"/>
          <w:b/>
          <w:bCs/>
          <w:sz w:val="28"/>
          <w:szCs w:val="28"/>
        </w:rPr>
        <w:t>July 8, 2025, at 2:30 pm Eastern Daylight Time</w:t>
      </w:r>
      <w:r>
        <w:rPr>
          <w:rStyle w:val="scxw207578765"/>
          <w:rFonts w:ascii="Arial" w:eastAsiaTheme="majorEastAsia" w:hAnsi="Arial" w:cs="Arial"/>
          <w:b/>
          <w:bCs/>
          <w:sz w:val="28"/>
          <w:szCs w:val="28"/>
        </w:rPr>
        <w:t> </w:t>
      </w:r>
      <w:r>
        <w:rPr>
          <w:rFonts w:ascii="Arial" w:hAnsi="Arial" w:cs="Arial"/>
          <w:b/>
          <w:bCs/>
          <w:sz w:val="28"/>
          <w:szCs w:val="28"/>
        </w:rPr>
        <w:br/>
      </w:r>
      <w:r>
        <w:rPr>
          <w:rStyle w:val="normaltextrun"/>
          <w:rFonts w:ascii="Arial" w:eastAsiaTheme="majorEastAsia" w:hAnsi="Arial" w:cs="Arial"/>
          <w:b/>
          <w:bCs/>
          <w:sz w:val="28"/>
          <w:szCs w:val="28"/>
        </w:rPr>
        <w:t>Via Zoom</w:t>
      </w:r>
      <w:r>
        <w:rPr>
          <w:rStyle w:val="eop"/>
          <w:rFonts w:ascii="Arial" w:eastAsiaTheme="majorEastAsia" w:hAnsi="Arial" w:cs="Arial"/>
          <w:b/>
          <w:bCs/>
          <w:sz w:val="28"/>
          <w:szCs w:val="28"/>
        </w:rPr>
        <w:t> </w:t>
      </w:r>
    </w:p>
    <w:p w14:paraId="3263A418" w14:textId="77777777" w:rsidR="00AE41F0" w:rsidRDefault="00AE41F0" w:rsidP="00AE41F0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Garamond" w:eastAsiaTheme="majorEastAsia" w:hAnsi="Garamond" w:cs="Segoe UI"/>
          <w:i/>
          <w:iCs/>
        </w:rPr>
        <w:t>Check your email for a Zoom link issued by the General Convention Office</w:t>
      </w:r>
      <w:r>
        <w:rPr>
          <w:rStyle w:val="eop"/>
          <w:rFonts w:ascii="Garamond" w:eastAsiaTheme="majorEastAsia" w:hAnsi="Garamond" w:cs="Segoe UI"/>
        </w:rPr>
        <w:t> </w:t>
      </w:r>
    </w:p>
    <w:p w14:paraId="1A006745" w14:textId="77777777" w:rsidR="00AE41F0" w:rsidRDefault="00AE41F0" w:rsidP="00AE41F0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rial" w:eastAsiaTheme="majorEastAsia" w:hAnsi="Arial" w:cs="Arial"/>
          <w:b/>
          <w:bCs/>
        </w:rPr>
      </w:pPr>
    </w:p>
    <w:p w14:paraId="5D320F4D" w14:textId="2FBA529F" w:rsidR="00AE41F0" w:rsidRDefault="00AE41F0" w:rsidP="00AE41F0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b/>
          <w:bCs/>
          <w:sz w:val="18"/>
          <w:szCs w:val="18"/>
        </w:rPr>
      </w:pPr>
      <w:r>
        <w:rPr>
          <w:rStyle w:val="normaltextrun"/>
          <w:rFonts w:ascii="Arial" w:eastAsiaTheme="majorEastAsia" w:hAnsi="Arial" w:cs="Arial"/>
          <w:b/>
          <w:bCs/>
        </w:rPr>
        <w:t>Organizational Items</w:t>
      </w:r>
      <w:r>
        <w:rPr>
          <w:rStyle w:val="eop"/>
          <w:rFonts w:ascii="Arial" w:eastAsiaTheme="majorEastAsia" w:hAnsi="Arial" w:cs="Arial"/>
          <w:b/>
          <w:bCs/>
        </w:rPr>
        <w:t> </w:t>
      </w:r>
    </w:p>
    <w:p w14:paraId="6481E592" w14:textId="77777777" w:rsidR="00AE41F0" w:rsidRDefault="00AE41F0" w:rsidP="00AE41F0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Garamond" w:eastAsiaTheme="majorEastAsia" w:hAnsi="Garamond" w:cs="Segoe UI"/>
        </w:rPr>
        <w:t>Opening prayer</w:t>
      </w:r>
      <w:r>
        <w:rPr>
          <w:rStyle w:val="eop"/>
          <w:rFonts w:ascii="Garamond" w:eastAsiaTheme="majorEastAsia" w:hAnsi="Garamond" w:cs="Segoe UI"/>
        </w:rPr>
        <w:t> </w:t>
      </w:r>
    </w:p>
    <w:p w14:paraId="665101C1" w14:textId="77777777" w:rsidR="00AE41F0" w:rsidRDefault="00AE41F0" w:rsidP="00AE41F0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Garamond" w:eastAsiaTheme="majorEastAsia" w:hAnsi="Garamond" w:cs="Segoe UI"/>
        </w:rPr>
        <w:t>Attendance confirmation</w:t>
      </w:r>
      <w:r>
        <w:rPr>
          <w:rStyle w:val="eop"/>
          <w:rFonts w:ascii="Garamond" w:eastAsiaTheme="majorEastAsia" w:hAnsi="Garamond" w:cs="Segoe UI"/>
        </w:rPr>
        <w:t> </w:t>
      </w:r>
    </w:p>
    <w:p w14:paraId="4CBD42A6" w14:textId="77777777" w:rsidR="00AE41F0" w:rsidRDefault="00AE41F0" w:rsidP="00AE41F0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Garamond" w:eastAsiaTheme="majorEastAsia" w:hAnsi="Garamond" w:cs="Segoe UI"/>
        </w:rPr>
        <w:t>Adoption of the agenda</w:t>
      </w:r>
      <w:r>
        <w:rPr>
          <w:rStyle w:val="eop"/>
          <w:rFonts w:ascii="Garamond" w:eastAsiaTheme="majorEastAsia" w:hAnsi="Garamond" w:cs="Segoe UI"/>
        </w:rPr>
        <w:t> </w:t>
      </w:r>
    </w:p>
    <w:p w14:paraId="13B2A59C" w14:textId="77777777" w:rsidR="00AE41F0" w:rsidRDefault="00AE41F0" w:rsidP="00AE41F0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Garamond" w:eastAsiaTheme="majorEastAsia" w:hAnsi="Garamond" w:cs="Segoe UI"/>
        </w:rPr>
        <w:t>Introductions for any members who were absent from the meetings of May 5–7 or June 10</w:t>
      </w:r>
      <w:r>
        <w:rPr>
          <w:rStyle w:val="eop"/>
          <w:rFonts w:ascii="Garamond" w:eastAsiaTheme="majorEastAsia" w:hAnsi="Garamond" w:cs="Segoe UI"/>
        </w:rPr>
        <w:t> </w:t>
      </w:r>
    </w:p>
    <w:p w14:paraId="47881A34" w14:textId="77777777" w:rsidR="00AE41F0" w:rsidRDefault="00AE41F0" w:rsidP="00AE41F0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Garamond" w:eastAsiaTheme="majorEastAsia" w:hAnsi="Garamond" w:cs="Segoe UI"/>
        </w:rPr>
        <w:t>Review and approval of the minutes for the meeting of June 10, 2025</w:t>
      </w:r>
      <w:r>
        <w:rPr>
          <w:rStyle w:val="eop"/>
          <w:rFonts w:ascii="Garamond" w:eastAsiaTheme="majorEastAsia" w:hAnsi="Garamond" w:cs="Segoe UI"/>
        </w:rPr>
        <w:t> </w:t>
      </w:r>
    </w:p>
    <w:p w14:paraId="4B621023" w14:textId="77777777" w:rsidR="00AE41F0" w:rsidRDefault="00AE41F0" w:rsidP="00AE41F0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Garamond" w:eastAsiaTheme="majorEastAsia" w:hAnsi="Garamond" w:cs="Segoe UI"/>
        </w:rPr>
        <w:t>Review and approval of the revised minutes for the meeting of May 5–7, 2025</w:t>
      </w:r>
      <w:r>
        <w:rPr>
          <w:rStyle w:val="eop"/>
          <w:rFonts w:ascii="Garamond" w:eastAsiaTheme="majorEastAsia" w:hAnsi="Garamond" w:cs="Segoe UI"/>
        </w:rPr>
        <w:t> </w:t>
      </w:r>
    </w:p>
    <w:p w14:paraId="0C11E0FD" w14:textId="77777777" w:rsidR="00AE41F0" w:rsidRDefault="00AE41F0" w:rsidP="00AE41F0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b/>
          <w:bCs/>
          <w:sz w:val="18"/>
          <w:szCs w:val="18"/>
        </w:rPr>
      </w:pPr>
      <w:r>
        <w:rPr>
          <w:rStyle w:val="normaltextrun"/>
          <w:rFonts w:ascii="Arial" w:eastAsiaTheme="majorEastAsia" w:hAnsi="Arial" w:cs="Arial"/>
          <w:b/>
          <w:bCs/>
        </w:rPr>
        <w:t>Report from the Communications Subcommittee (Cynthia Black)</w:t>
      </w:r>
      <w:r>
        <w:rPr>
          <w:rStyle w:val="eop"/>
          <w:rFonts w:ascii="Arial" w:eastAsiaTheme="majorEastAsia" w:hAnsi="Arial" w:cs="Arial"/>
          <w:b/>
          <w:bCs/>
        </w:rPr>
        <w:t> </w:t>
      </w:r>
    </w:p>
    <w:p w14:paraId="24F10E52" w14:textId="77777777" w:rsidR="00AE41F0" w:rsidRDefault="00AE41F0" w:rsidP="00AE41F0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Garamond" w:eastAsiaTheme="majorEastAsia" w:hAnsi="Garamond" w:cs="Segoe UI"/>
        </w:rPr>
        <w:t>Report may include status of the following:</w:t>
      </w:r>
      <w:r>
        <w:rPr>
          <w:rStyle w:val="eop"/>
          <w:rFonts w:ascii="Garamond" w:eastAsiaTheme="majorEastAsia" w:hAnsi="Garamond" w:cs="Segoe UI"/>
        </w:rPr>
        <w:t> </w:t>
      </w:r>
    </w:p>
    <w:p w14:paraId="4EBF3369" w14:textId="77777777" w:rsidR="00AE41F0" w:rsidRDefault="00AE41F0" w:rsidP="00AE41F0">
      <w:pPr>
        <w:pStyle w:val="paragraph"/>
        <w:numPr>
          <w:ilvl w:val="0"/>
          <w:numId w:val="8"/>
        </w:numPr>
        <w:spacing w:before="0" w:beforeAutospacing="0" w:after="0" w:afterAutospacing="0"/>
        <w:ind w:left="1080" w:firstLine="0"/>
        <w:textAlignment w:val="baseline"/>
        <w:rPr>
          <w:rFonts w:ascii="Garamond" w:hAnsi="Garamond" w:cs="Segoe UI"/>
        </w:rPr>
      </w:pPr>
      <w:r>
        <w:rPr>
          <w:rStyle w:val="normaltextrun"/>
          <w:rFonts w:ascii="Garamond" w:eastAsiaTheme="majorEastAsia" w:hAnsi="Garamond" w:cs="Segoe UI"/>
        </w:rPr>
        <w:t>Finalization and dissemination of the draft public statement</w:t>
      </w:r>
      <w:r>
        <w:rPr>
          <w:rStyle w:val="eop"/>
          <w:rFonts w:ascii="Garamond" w:eastAsiaTheme="majorEastAsia" w:hAnsi="Garamond" w:cs="Segoe UI"/>
        </w:rPr>
        <w:t> </w:t>
      </w:r>
    </w:p>
    <w:p w14:paraId="182411E6" w14:textId="77777777" w:rsidR="00AE41F0" w:rsidRDefault="00AE41F0" w:rsidP="00AE41F0">
      <w:pPr>
        <w:pStyle w:val="paragraph"/>
        <w:numPr>
          <w:ilvl w:val="0"/>
          <w:numId w:val="9"/>
        </w:numPr>
        <w:spacing w:before="0" w:beforeAutospacing="0" w:after="0" w:afterAutospacing="0"/>
        <w:ind w:left="1080" w:firstLine="0"/>
        <w:textAlignment w:val="baseline"/>
        <w:rPr>
          <w:rFonts w:ascii="Garamond" w:hAnsi="Garamond" w:cs="Segoe UI"/>
        </w:rPr>
      </w:pPr>
      <w:r>
        <w:rPr>
          <w:rStyle w:val="normaltextrun"/>
          <w:rFonts w:ascii="Garamond" w:eastAsiaTheme="majorEastAsia" w:hAnsi="Garamond" w:cs="Segoe UI"/>
        </w:rPr>
        <w:t xml:space="preserve">Update on communication with the Standing Commission on Liturgy and Music (SCLM) at its June 12, </w:t>
      </w:r>
      <w:proofErr w:type="gramStart"/>
      <w:r>
        <w:rPr>
          <w:rStyle w:val="normaltextrun"/>
          <w:rFonts w:ascii="Garamond" w:eastAsiaTheme="majorEastAsia" w:hAnsi="Garamond" w:cs="Segoe UI"/>
        </w:rPr>
        <w:t>2025</w:t>
      </w:r>
      <w:proofErr w:type="gramEnd"/>
      <w:r>
        <w:rPr>
          <w:rStyle w:val="normaltextrun"/>
          <w:rFonts w:ascii="Garamond" w:eastAsiaTheme="majorEastAsia" w:hAnsi="Garamond" w:cs="Segoe UI"/>
        </w:rPr>
        <w:t xml:space="preserve"> meeting</w:t>
      </w:r>
      <w:r>
        <w:rPr>
          <w:rStyle w:val="eop"/>
          <w:rFonts w:ascii="Garamond" w:eastAsiaTheme="majorEastAsia" w:hAnsi="Garamond" w:cs="Segoe UI"/>
        </w:rPr>
        <w:t> </w:t>
      </w:r>
    </w:p>
    <w:p w14:paraId="3ACF545C" w14:textId="77777777" w:rsidR="00AE41F0" w:rsidRDefault="00AE41F0" w:rsidP="00AE41F0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Garamond" w:eastAsiaTheme="majorEastAsia" w:hAnsi="Garamond" w:cs="Segoe UI"/>
        </w:rPr>
        <w:t>Future work to discuss:</w:t>
      </w:r>
      <w:r>
        <w:rPr>
          <w:rStyle w:val="eop"/>
          <w:rFonts w:ascii="Garamond" w:eastAsiaTheme="majorEastAsia" w:hAnsi="Garamond" w:cs="Segoe UI"/>
        </w:rPr>
        <w:t> </w:t>
      </w:r>
    </w:p>
    <w:p w14:paraId="3EE422EA" w14:textId="77777777" w:rsidR="00AE41F0" w:rsidRDefault="00AE41F0" w:rsidP="00AE41F0">
      <w:pPr>
        <w:pStyle w:val="paragraph"/>
        <w:numPr>
          <w:ilvl w:val="0"/>
          <w:numId w:val="10"/>
        </w:numPr>
        <w:spacing w:before="0" w:beforeAutospacing="0" w:after="0" w:afterAutospacing="0"/>
        <w:ind w:left="1080" w:firstLine="0"/>
        <w:textAlignment w:val="baseline"/>
        <w:rPr>
          <w:rFonts w:ascii="Garamond" w:hAnsi="Garamond" w:cs="Segoe UI"/>
        </w:rPr>
      </w:pPr>
      <w:r>
        <w:rPr>
          <w:rStyle w:val="normaltextrun"/>
          <w:rFonts w:ascii="Garamond" w:eastAsiaTheme="majorEastAsia" w:hAnsi="Garamond" w:cs="Segoe UI"/>
        </w:rPr>
        <w:t>Strategy for broader stakeholder outreach and messaging, including development of both detailed and accessible presentations for General Convention audiences.</w:t>
      </w:r>
      <w:r>
        <w:rPr>
          <w:rStyle w:val="eop"/>
          <w:rFonts w:ascii="Garamond" w:eastAsiaTheme="majorEastAsia" w:hAnsi="Garamond" w:cs="Segoe UI"/>
        </w:rPr>
        <w:t> </w:t>
      </w:r>
    </w:p>
    <w:p w14:paraId="511C4E83" w14:textId="77777777" w:rsidR="00AE41F0" w:rsidRDefault="00AE41F0" w:rsidP="00AE41F0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b/>
          <w:bCs/>
          <w:sz w:val="18"/>
          <w:szCs w:val="18"/>
        </w:rPr>
      </w:pPr>
      <w:r>
        <w:rPr>
          <w:rStyle w:val="normaltextrun"/>
          <w:rFonts w:ascii="Arial" w:eastAsiaTheme="majorEastAsia" w:hAnsi="Arial" w:cs="Arial"/>
          <w:b/>
          <w:bCs/>
        </w:rPr>
        <w:t>Report from the Copyrights Subcommittee (Christopher Hayes, Airié Stuart)</w:t>
      </w:r>
      <w:r>
        <w:rPr>
          <w:rStyle w:val="eop"/>
          <w:rFonts w:ascii="Arial" w:eastAsiaTheme="majorEastAsia" w:hAnsi="Arial" w:cs="Arial"/>
          <w:b/>
          <w:bCs/>
        </w:rPr>
        <w:t> </w:t>
      </w:r>
    </w:p>
    <w:p w14:paraId="45FCD9D2" w14:textId="77777777" w:rsidR="00AE41F0" w:rsidRDefault="00AE41F0" w:rsidP="00AE41F0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Garamond" w:eastAsiaTheme="majorEastAsia" w:hAnsi="Garamond" w:cs="Segoe UI"/>
        </w:rPr>
        <w:t>Report may include status of the following:</w:t>
      </w:r>
      <w:r>
        <w:rPr>
          <w:rStyle w:val="eop"/>
          <w:rFonts w:ascii="Garamond" w:eastAsiaTheme="majorEastAsia" w:hAnsi="Garamond" w:cs="Segoe UI"/>
        </w:rPr>
        <w:t> </w:t>
      </w:r>
    </w:p>
    <w:p w14:paraId="103D2C27" w14:textId="77777777" w:rsidR="00AE41F0" w:rsidRDefault="00AE41F0" w:rsidP="00AE41F0">
      <w:pPr>
        <w:pStyle w:val="paragraph"/>
        <w:numPr>
          <w:ilvl w:val="0"/>
          <w:numId w:val="11"/>
        </w:numPr>
        <w:spacing w:before="0" w:beforeAutospacing="0" w:after="0" w:afterAutospacing="0"/>
        <w:ind w:left="1080" w:firstLine="0"/>
        <w:textAlignment w:val="baseline"/>
        <w:rPr>
          <w:rFonts w:ascii="Garamond" w:hAnsi="Garamond" w:cs="Segoe UI"/>
        </w:rPr>
      </w:pPr>
      <w:r>
        <w:rPr>
          <w:rStyle w:val="normaltextrun"/>
          <w:rFonts w:ascii="Garamond" w:eastAsiaTheme="majorEastAsia" w:hAnsi="Garamond" w:cs="Segoe UI"/>
        </w:rPr>
        <w:t>Update on consultation with CPG’s copyright counsel</w:t>
      </w:r>
      <w:r>
        <w:rPr>
          <w:rStyle w:val="eop"/>
          <w:rFonts w:ascii="Garamond" w:eastAsiaTheme="majorEastAsia" w:hAnsi="Garamond" w:cs="Segoe UI"/>
        </w:rPr>
        <w:t> </w:t>
      </w:r>
    </w:p>
    <w:p w14:paraId="15D38600" w14:textId="77777777" w:rsidR="00AE41F0" w:rsidRDefault="00AE41F0" w:rsidP="00AE41F0">
      <w:pPr>
        <w:pStyle w:val="paragraph"/>
        <w:numPr>
          <w:ilvl w:val="0"/>
          <w:numId w:val="12"/>
        </w:numPr>
        <w:spacing w:before="0" w:beforeAutospacing="0" w:after="0" w:afterAutospacing="0"/>
        <w:ind w:left="1080" w:firstLine="0"/>
        <w:textAlignment w:val="baseline"/>
        <w:rPr>
          <w:rFonts w:ascii="Garamond" w:hAnsi="Garamond" w:cs="Segoe UI"/>
        </w:rPr>
      </w:pPr>
      <w:r>
        <w:rPr>
          <w:rStyle w:val="normaltextrun"/>
          <w:rFonts w:ascii="Garamond" w:eastAsiaTheme="majorEastAsia" w:hAnsi="Garamond" w:cs="Segoe UI"/>
        </w:rPr>
        <w:t>Report on any further historical research (White &amp; Dykman, Archives)</w:t>
      </w:r>
      <w:r>
        <w:rPr>
          <w:rStyle w:val="eop"/>
          <w:rFonts w:ascii="Garamond" w:eastAsiaTheme="majorEastAsia" w:hAnsi="Garamond" w:cs="Segoe UI"/>
        </w:rPr>
        <w:t> </w:t>
      </w:r>
    </w:p>
    <w:p w14:paraId="6EC85975" w14:textId="77777777" w:rsidR="00AE41F0" w:rsidRDefault="00AE41F0" w:rsidP="00AE41F0">
      <w:pPr>
        <w:pStyle w:val="paragraph"/>
        <w:numPr>
          <w:ilvl w:val="0"/>
          <w:numId w:val="13"/>
        </w:numPr>
        <w:spacing w:before="0" w:beforeAutospacing="0" w:after="0" w:afterAutospacing="0"/>
        <w:ind w:left="1800" w:firstLine="0"/>
        <w:textAlignment w:val="baseline"/>
        <w:rPr>
          <w:rFonts w:ascii="Garamond" w:hAnsi="Garamond" w:cs="Segoe UI"/>
        </w:rPr>
      </w:pPr>
      <w:r>
        <w:rPr>
          <w:rStyle w:val="normaltextrun"/>
          <w:rFonts w:ascii="Garamond" w:eastAsiaTheme="majorEastAsia" w:hAnsi="Garamond" w:cs="Segoe UI"/>
        </w:rPr>
        <w:t>Any contribution by Joan Geiszler-Ludlum or Ruth Meyers based on past research in White &amp; Dykman or Archives?</w:t>
      </w:r>
      <w:r>
        <w:rPr>
          <w:rStyle w:val="eop"/>
          <w:rFonts w:ascii="Garamond" w:eastAsiaTheme="majorEastAsia" w:hAnsi="Garamond" w:cs="Segoe UI"/>
        </w:rPr>
        <w:t> </w:t>
      </w:r>
    </w:p>
    <w:p w14:paraId="171CC4D5" w14:textId="77777777" w:rsidR="00AE41F0" w:rsidRDefault="00AE41F0" w:rsidP="00AE41F0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b/>
          <w:bCs/>
          <w:sz w:val="18"/>
          <w:szCs w:val="18"/>
        </w:rPr>
      </w:pPr>
      <w:r>
        <w:rPr>
          <w:rStyle w:val="normaltextrun"/>
          <w:rFonts w:ascii="Arial" w:eastAsiaTheme="majorEastAsia" w:hAnsi="Arial" w:cs="Arial"/>
          <w:b/>
          <w:bCs/>
        </w:rPr>
        <w:t>Report from the Article X and Canon II.4 Subcommittee</w:t>
      </w:r>
      <w:r>
        <w:rPr>
          <w:rStyle w:val="eop"/>
          <w:rFonts w:ascii="Arial" w:eastAsiaTheme="majorEastAsia" w:hAnsi="Arial" w:cs="Arial"/>
          <w:b/>
          <w:bCs/>
        </w:rPr>
        <w:t> </w:t>
      </w:r>
    </w:p>
    <w:p w14:paraId="45B7E570" w14:textId="77777777" w:rsidR="00AE41F0" w:rsidRDefault="00AE41F0" w:rsidP="00AE41F0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Garamond" w:eastAsiaTheme="majorEastAsia" w:hAnsi="Garamond" w:cs="Segoe UI"/>
        </w:rPr>
        <w:t>Report may include status of the following:</w:t>
      </w:r>
      <w:r>
        <w:rPr>
          <w:rStyle w:val="eop"/>
          <w:rFonts w:ascii="Garamond" w:eastAsiaTheme="majorEastAsia" w:hAnsi="Garamond" w:cs="Segoe UI"/>
        </w:rPr>
        <w:t> </w:t>
      </w:r>
    </w:p>
    <w:p w14:paraId="3AE9CD29" w14:textId="77777777" w:rsidR="00AE41F0" w:rsidRDefault="00AE41F0" w:rsidP="00AE41F0">
      <w:pPr>
        <w:pStyle w:val="paragraph"/>
        <w:numPr>
          <w:ilvl w:val="0"/>
          <w:numId w:val="14"/>
        </w:numPr>
        <w:spacing w:before="0" w:beforeAutospacing="0" w:after="0" w:afterAutospacing="0"/>
        <w:ind w:left="1080" w:firstLine="0"/>
        <w:textAlignment w:val="baseline"/>
        <w:rPr>
          <w:rFonts w:ascii="Garamond" w:hAnsi="Garamond" w:cs="Segoe UI"/>
        </w:rPr>
      </w:pPr>
      <w:r>
        <w:rPr>
          <w:rStyle w:val="normaltextrun"/>
          <w:rFonts w:ascii="Garamond" w:eastAsiaTheme="majorEastAsia" w:hAnsi="Garamond" w:cs="Segoe UI"/>
        </w:rPr>
        <w:t>Review of June 9 Canon II.4 draft</w:t>
      </w:r>
      <w:r>
        <w:rPr>
          <w:rStyle w:val="eop"/>
          <w:rFonts w:ascii="Garamond" w:eastAsiaTheme="majorEastAsia" w:hAnsi="Garamond" w:cs="Segoe UI"/>
        </w:rPr>
        <w:t> </w:t>
      </w:r>
    </w:p>
    <w:p w14:paraId="36705EB5" w14:textId="77777777" w:rsidR="00AE41F0" w:rsidRDefault="00AE41F0" w:rsidP="00AE41F0">
      <w:pPr>
        <w:pStyle w:val="paragraph"/>
        <w:numPr>
          <w:ilvl w:val="0"/>
          <w:numId w:val="15"/>
        </w:numPr>
        <w:spacing w:before="0" w:beforeAutospacing="0" w:after="0" w:afterAutospacing="0"/>
        <w:ind w:left="1080" w:firstLine="0"/>
        <w:textAlignment w:val="baseline"/>
        <w:rPr>
          <w:rFonts w:ascii="Garamond" w:hAnsi="Garamond" w:cs="Segoe UI"/>
        </w:rPr>
      </w:pPr>
      <w:r>
        <w:rPr>
          <w:rStyle w:val="normaltextrun"/>
          <w:rFonts w:ascii="Garamond" w:eastAsiaTheme="majorEastAsia" w:hAnsi="Garamond" w:cs="Segoe UI"/>
        </w:rPr>
        <w:t>Review of Joan Geiszler-Ludlum’s draft of Article X</w:t>
      </w:r>
      <w:r>
        <w:rPr>
          <w:rStyle w:val="eop"/>
          <w:rFonts w:ascii="Garamond" w:eastAsiaTheme="majorEastAsia" w:hAnsi="Garamond" w:cs="Segoe UI"/>
        </w:rPr>
        <w:t> </w:t>
      </w:r>
    </w:p>
    <w:p w14:paraId="0FEE242B" w14:textId="77777777" w:rsidR="00AE41F0" w:rsidRDefault="00AE41F0" w:rsidP="00AE41F0">
      <w:pPr>
        <w:pStyle w:val="paragraph"/>
        <w:numPr>
          <w:ilvl w:val="0"/>
          <w:numId w:val="16"/>
        </w:numPr>
        <w:spacing w:before="0" w:beforeAutospacing="0" w:after="0" w:afterAutospacing="0"/>
        <w:ind w:left="1080" w:firstLine="0"/>
        <w:textAlignment w:val="baseline"/>
        <w:rPr>
          <w:rFonts w:ascii="Garamond" w:hAnsi="Garamond" w:cs="Segoe UI"/>
        </w:rPr>
      </w:pPr>
      <w:r>
        <w:rPr>
          <w:rStyle w:val="normaltextrun"/>
          <w:rFonts w:ascii="Garamond" w:eastAsiaTheme="majorEastAsia" w:hAnsi="Garamond" w:cs="Segoe UI"/>
        </w:rPr>
        <w:t>Outreach to proposers of “memorialization” (Canon II.4.3) </w:t>
      </w:r>
      <w:r>
        <w:rPr>
          <w:rStyle w:val="eop"/>
          <w:rFonts w:ascii="Garamond" w:eastAsiaTheme="majorEastAsia" w:hAnsi="Garamond" w:cs="Segoe UI"/>
        </w:rPr>
        <w:t> </w:t>
      </w:r>
    </w:p>
    <w:p w14:paraId="3DEE3401" w14:textId="77777777" w:rsidR="00AE41F0" w:rsidRDefault="00AE41F0" w:rsidP="00AE41F0">
      <w:pPr>
        <w:pStyle w:val="paragraph"/>
        <w:numPr>
          <w:ilvl w:val="0"/>
          <w:numId w:val="17"/>
        </w:numPr>
        <w:spacing w:before="0" w:beforeAutospacing="0" w:after="0" w:afterAutospacing="0"/>
        <w:ind w:left="1080" w:firstLine="0"/>
        <w:textAlignment w:val="baseline"/>
        <w:rPr>
          <w:rFonts w:ascii="Garamond" w:hAnsi="Garamond" w:cs="Segoe UI"/>
        </w:rPr>
      </w:pPr>
      <w:r>
        <w:rPr>
          <w:rStyle w:val="normaltextrun"/>
          <w:rFonts w:ascii="Garamond" w:eastAsiaTheme="majorEastAsia" w:hAnsi="Garamond" w:cs="Segoe UI"/>
        </w:rPr>
        <w:t>Updates on capitalization and translation issues (Canon II.4.2), including the practicality of completing a Haitian Kreyol translation before action by the General Convention on any liturgy</w:t>
      </w:r>
      <w:r>
        <w:rPr>
          <w:rStyle w:val="eop"/>
          <w:rFonts w:ascii="Garamond" w:eastAsiaTheme="majorEastAsia" w:hAnsi="Garamond" w:cs="Segoe UI"/>
        </w:rPr>
        <w:t> </w:t>
      </w:r>
    </w:p>
    <w:p w14:paraId="764DCE8C" w14:textId="77777777" w:rsidR="00AE41F0" w:rsidRDefault="00AE41F0" w:rsidP="00AE41F0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b/>
          <w:bCs/>
          <w:sz w:val="18"/>
          <w:szCs w:val="18"/>
        </w:rPr>
      </w:pPr>
      <w:r>
        <w:rPr>
          <w:rStyle w:val="normaltextrun"/>
          <w:rFonts w:ascii="Arial" w:eastAsiaTheme="majorEastAsia" w:hAnsi="Arial" w:cs="Arial"/>
          <w:b/>
          <w:bCs/>
        </w:rPr>
        <w:t>Report from the Canon II.3 and SCLM Subcommittee</w:t>
      </w:r>
      <w:r>
        <w:rPr>
          <w:rStyle w:val="eop"/>
          <w:rFonts w:ascii="Arial" w:eastAsiaTheme="majorEastAsia" w:hAnsi="Arial" w:cs="Arial"/>
          <w:b/>
          <w:bCs/>
        </w:rPr>
        <w:t> </w:t>
      </w:r>
    </w:p>
    <w:p w14:paraId="21F9B5F1" w14:textId="77777777" w:rsidR="00AE41F0" w:rsidRDefault="00AE41F0" w:rsidP="00AE41F0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Garamond" w:eastAsiaTheme="majorEastAsia" w:hAnsi="Garamond" w:cs="Segoe UI"/>
        </w:rPr>
        <w:t>Report may include status of the following:</w:t>
      </w:r>
      <w:r>
        <w:rPr>
          <w:rStyle w:val="eop"/>
          <w:rFonts w:ascii="Garamond" w:eastAsiaTheme="majorEastAsia" w:hAnsi="Garamond" w:cs="Segoe UI"/>
        </w:rPr>
        <w:t> </w:t>
      </w:r>
    </w:p>
    <w:p w14:paraId="03C59361" w14:textId="77777777" w:rsidR="00AE41F0" w:rsidRDefault="00AE41F0" w:rsidP="00AE41F0">
      <w:pPr>
        <w:pStyle w:val="paragraph"/>
        <w:numPr>
          <w:ilvl w:val="0"/>
          <w:numId w:val="18"/>
        </w:numPr>
        <w:spacing w:before="0" w:beforeAutospacing="0" w:after="0" w:afterAutospacing="0"/>
        <w:ind w:left="1080" w:firstLine="0"/>
        <w:textAlignment w:val="baseline"/>
        <w:rPr>
          <w:rFonts w:ascii="Garamond" w:hAnsi="Garamond" w:cs="Segoe UI"/>
        </w:rPr>
      </w:pPr>
      <w:r>
        <w:rPr>
          <w:rStyle w:val="normaltextrun"/>
          <w:rFonts w:ascii="Garamond" w:eastAsiaTheme="majorEastAsia" w:hAnsi="Garamond" w:cs="Segoe UI"/>
        </w:rPr>
        <w:t>Review of revised Canon II.3 draft, possibly including:</w:t>
      </w:r>
      <w:r>
        <w:rPr>
          <w:rStyle w:val="eop"/>
          <w:rFonts w:ascii="Garamond" w:eastAsiaTheme="majorEastAsia" w:hAnsi="Garamond" w:cs="Segoe UI"/>
        </w:rPr>
        <w:t> </w:t>
      </w:r>
    </w:p>
    <w:p w14:paraId="4DB3A5E3" w14:textId="77777777" w:rsidR="00AE41F0" w:rsidRDefault="00AE41F0" w:rsidP="00AE41F0">
      <w:pPr>
        <w:pStyle w:val="paragraph"/>
        <w:numPr>
          <w:ilvl w:val="0"/>
          <w:numId w:val="19"/>
        </w:numPr>
        <w:spacing w:before="0" w:beforeAutospacing="0" w:after="0" w:afterAutospacing="0"/>
        <w:ind w:left="1800" w:firstLine="0"/>
        <w:textAlignment w:val="baseline"/>
        <w:rPr>
          <w:rFonts w:ascii="Garamond" w:hAnsi="Garamond" w:cs="Segoe UI"/>
        </w:rPr>
      </w:pPr>
      <w:r>
        <w:rPr>
          <w:rStyle w:val="normaltextrun"/>
          <w:rFonts w:ascii="Garamond" w:eastAsiaTheme="majorEastAsia" w:hAnsi="Garamond" w:cs="Segoe UI"/>
        </w:rPr>
        <w:t>Pagination and digital access (Canon II.3.2)</w:t>
      </w:r>
      <w:r>
        <w:rPr>
          <w:rStyle w:val="eop"/>
          <w:rFonts w:ascii="Garamond" w:eastAsiaTheme="majorEastAsia" w:hAnsi="Garamond" w:cs="Segoe UI"/>
        </w:rPr>
        <w:t> </w:t>
      </w:r>
    </w:p>
    <w:p w14:paraId="7FEFD166" w14:textId="77777777" w:rsidR="00AE41F0" w:rsidRDefault="00AE41F0" w:rsidP="00AE41F0">
      <w:pPr>
        <w:pStyle w:val="paragraph"/>
        <w:numPr>
          <w:ilvl w:val="0"/>
          <w:numId w:val="20"/>
        </w:numPr>
        <w:spacing w:before="0" w:beforeAutospacing="0" w:after="0" w:afterAutospacing="0"/>
        <w:ind w:left="1800" w:firstLine="0"/>
        <w:textAlignment w:val="baseline"/>
        <w:rPr>
          <w:rFonts w:ascii="Garamond" w:hAnsi="Garamond" w:cs="Segoe UI"/>
        </w:rPr>
      </w:pPr>
      <w:r>
        <w:rPr>
          <w:rStyle w:val="normaltextrun"/>
          <w:rFonts w:ascii="Garamond" w:eastAsiaTheme="majorEastAsia" w:hAnsi="Garamond" w:cs="Segoe UI"/>
        </w:rPr>
        <w:t>Typographical corrections and SCLM’s role (Canon II.3.3)</w:t>
      </w:r>
      <w:r>
        <w:rPr>
          <w:rStyle w:val="eop"/>
          <w:rFonts w:ascii="Garamond" w:eastAsiaTheme="majorEastAsia" w:hAnsi="Garamond" w:cs="Segoe UI"/>
        </w:rPr>
        <w:t> </w:t>
      </w:r>
    </w:p>
    <w:p w14:paraId="2E413163" w14:textId="77777777" w:rsidR="00AE41F0" w:rsidRDefault="00AE41F0" w:rsidP="00AE41F0">
      <w:pPr>
        <w:pStyle w:val="paragraph"/>
        <w:numPr>
          <w:ilvl w:val="0"/>
          <w:numId w:val="21"/>
        </w:numPr>
        <w:spacing w:before="0" w:beforeAutospacing="0" w:after="0" w:afterAutospacing="0"/>
        <w:ind w:left="1800" w:firstLine="0"/>
        <w:textAlignment w:val="baseline"/>
        <w:rPr>
          <w:rFonts w:ascii="Garamond" w:hAnsi="Garamond" w:cs="Segoe UI"/>
        </w:rPr>
      </w:pPr>
      <w:r>
        <w:rPr>
          <w:rStyle w:val="normaltextrun"/>
          <w:rFonts w:ascii="Garamond" w:eastAsiaTheme="majorEastAsia" w:hAnsi="Garamond" w:cs="Segoe UI"/>
        </w:rPr>
        <w:t>Distribution and publication responsibilities (Canon II.3.4)</w:t>
      </w:r>
      <w:r>
        <w:rPr>
          <w:rStyle w:val="eop"/>
          <w:rFonts w:ascii="Garamond" w:eastAsiaTheme="majorEastAsia" w:hAnsi="Garamond" w:cs="Segoe UI"/>
        </w:rPr>
        <w:t> </w:t>
      </w:r>
    </w:p>
    <w:p w14:paraId="16107C35" w14:textId="77777777" w:rsidR="00AE41F0" w:rsidRDefault="00AE41F0" w:rsidP="00AE41F0">
      <w:pPr>
        <w:pStyle w:val="paragraph"/>
        <w:numPr>
          <w:ilvl w:val="0"/>
          <w:numId w:val="22"/>
        </w:numPr>
        <w:spacing w:before="0" w:beforeAutospacing="0" w:after="0" w:afterAutospacing="0"/>
        <w:ind w:left="1800" w:firstLine="0"/>
        <w:textAlignment w:val="baseline"/>
        <w:rPr>
          <w:rFonts w:ascii="Garamond" w:hAnsi="Garamond" w:cs="Segoe UI"/>
        </w:rPr>
      </w:pPr>
      <w:r>
        <w:rPr>
          <w:rStyle w:val="normaltextrun"/>
          <w:rFonts w:ascii="Garamond" w:eastAsiaTheme="majorEastAsia" w:hAnsi="Garamond" w:cs="Segoe UI"/>
        </w:rPr>
        <w:t>Clarification of “in trust for the use thereof” (Canon II.3.4)</w:t>
      </w:r>
      <w:r>
        <w:rPr>
          <w:rStyle w:val="eop"/>
          <w:rFonts w:ascii="Garamond" w:eastAsiaTheme="majorEastAsia" w:hAnsi="Garamond" w:cs="Segoe UI"/>
        </w:rPr>
        <w:t> </w:t>
      </w:r>
    </w:p>
    <w:p w14:paraId="1179BD8C" w14:textId="77777777" w:rsidR="00AE41F0" w:rsidRDefault="00AE41F0" w:rsidP="00AE41F0">
      <w:pPr>
        <w:pStyle w:val="paragraph"/>
        <w:numPr>
          <w:ilvl w:val="0"/>
          <w:numId w:val="23"/>
        </w:numPr>
        <w:spacing w:before="0" w:beforeAutospacing="0" w:after="0" w:afterAutospacing="0"/>
        <w:ind w:left="1800" w:firstLine="0"/>
        <w:textAlignment w:val="baseline"/>
        <w:rPr>
          <w:rFonts w:ascii="Garamond" w:hAnsi="Garamond" w:cs="Segoe UI"/>
        </w:rPr>
      </w:pPr>
      <w:r>
        <w:rPr>
          <w:rStyle w:val="normaltextrun"/>
          <w:rFonts w:ascii="Garamond" w:eastAsiaTheme="majorEastAsia" w:hAnsi="Garamond" w:cs="Segoe UI"/>
        </w:rPr>
        <w:t>Trial use timing and clarity (Canon II.3.6)</w:t>
      </w:r>
      <w:r>
        <w:rPr>
          <w:rStyle w:val="eop"/>
          <w:rFonts w:ascii="Garamond" w:eastAsiaTheme="majorEastAsia" w:hAnsi="Garamond" w:cs="Segoe UI"/>
        </w:rPr>
        <w:t> </w:t>
      </w:r>
    </w:p>
    <w:p w14:paraId="0669517F" w14:textId="77777777" w:rsidR="00AE41F0" w:rsidRDefault="00AE41F0" w:rsidP="00AE41F0">
      <w:pPr>
        <w:pStyle w:val="paragraph"/>
        <w:numPr>
          <w:ilvl w:val="0"/>
          <w:numId w:val="24"/>
        </w:numPr>
        <w:spacing w:before="0" w:beforeAutospacing="0" w:after="0" w:afterAutospacing="0"/>
        <w:ind w:left="1800" w:firstLine="0"/>
        <w:textAlignment w:val="baseline"/>
        <w:rPr>
          <w:rFonts w:ascii="Garamond" w:hAnsi="Garamond" w:cs="Segoe UI"/>
        </w:rPr>
      </w:pPr>
      <w:r>
        <w:rPr>
          <w:rStyle w:val="normaltextrun"/>
          <w:rFonts w:ascii="Garamond" w:eastAsiaTheme="majorEastAsia" w:hAnsi="Garamond" w:cs="Segoe UI"/>
        </w:rPr>
        <w:t>Reappointment eligibility for the Custodian (Canon II.3.7)</w:t>
      </w:r>
      <w:r>
        <w:rPr>
          <w:rStyle w:val="eop"/>
          <w:rFonts w:ascii="Garamond" w:eastAsiaTheme="majorEastAsia" w:hAnsi="Garamond" w:cs="Segoe UI"/>
        </w:rPr>
        <w:t> </w:t>
      </w:r>
    </w:p>
    <w:p w14:paraId="11681A01" w14:textId="77777777" w:rsidR="00AE41F0" w:rsidRDefault="00AE41F0" w:rsidP="00AE41F0">
      <w:pPr>
        <w:pStyle w:val="paragraph"/>
        <w:numPr>
          <w:ilvl w:val="0"/>
          <w:numId w:val="25"/>
        </w:numPr>
        <w:spacing w:before="0" w:beforeAutospacing="0" w:after="0" w:afterAutospacing="0"/>
        <w:ind w:left="1800" w:firstLine="0"/>
        <w:textAlignment w:val="baseline"/>
        <w:rPr>
          <w:rFonts w:ascii="Garamond" w:hAnsi="Garamond" w:cs="Segoe UI"/>
        </w:rPr>
      </w:pPr>
      <w:r>
        <w:rPr>
          <w:rStyle w:val="normaltextrun"/>
          <w:rFonts w:ascii="Garamond" w:eastAsiaTheme="majorEastAsia" w:hAnsi="Garamond" w:cs="Segoe UI"/>
        </w:rPr>
        <w:t>Consideration of a trial use purpose statement</w:t>
      </w:r>
      <w:r>
        <w:rPr>
          <w:rStyle w:val="eop"/>
          <w:rFonts w:ascii="Garamond" w:eastAsiaTheme="majorEastAsia" w:hAnsi="Garamond" w:cs="Segoe UI"/>
        </w:rPr>
        <w:t> </w:t>
      </w:r>
    </w:p>
    <w:p w14:paraId="61BA59EC" w14:textId="77777777" w:rsidR="00AE41F0" w:rsidRDefault="00AE41F0" w:rsidP="00AE41F0">
      <w:pPr>
        <w:pStyle w:val="paragraph"/>
        <w:numPr>
          <w:ilvl w:val="0"/>
          <w:numId w:val="26"/>
        </w:numPr>
        <w:spacing w:before="0" w:beforeAutospacing="0" w:after="0" w:afterAutospacing="0"/>
        <w:ind w:left="1800" w:firstLine="0"/>
        <w:textAlignment w:val="baseline"/>
        <w:rPr>
          <w:rFonts w:ascii="Garamond" w:hAnsi="Garamond" w:cs="Segoe UI"/>
        </w:rPr>
      </w:pPr>
      <w:r>
        <w:rPr>
          <w:rStyle w:val="normaltextrun"/>
          <w:rFonts w:ascii="Garamond" w:eastAsiaTheme="majorEastAsia" w:hAnsi="Garamond" w:cs="Segoe UI"/>
        </w:rPr>
        <w:t>Discussion of “must precede” requirement and General Convention discretion</w:t>
      </w:r>
      <w:r>
        <w:rPr>
          <w:rStyle w:val="eop"/>
          <w:rFonts w:ascii="Garamond" w:eastAsiaTheme="majorEastAsia" w:hAnsi="Garamond" w:cs="Segoe UI"/>
        </w:rPr>
        <w:t> </w:t>
      </w:r>
    </w:p>
    <w:p w14:paraId="4518B077" w14:textId="77777777" w:rsidR="00AE41F0" w:rsidRDefault="00AE41F0" w:rsidP="00AE41F0">
      <w:pPr>
        <w:pStyle w:val="paragraph"/>
        <w:numPr>
          <w:ilvl w:val="0"/>
          <w:numId w:val="27"/>
        </w:numPr>
        <w:spacing w:before="0" w:beforeAutospacing="0" w:after="0" w:afterAutospacing="0"/>
        <w:ind w:left="1080" w:firstLine="0"/>
        <w:textAlignment w:val="baseline"/>
        <w:rPr>
          <w:rFonts w:ascii="Garamond" w:hAnsi="Garamond" w:cs="Segoe UI"/>
        </w:rPr>
      </w:pPr>
      <w:r>
        <w:rPr>
          <w:rStyle w:val="normaltextrun"/>
          <w:rFonts w:ascii="Garamond" w:eastAsiaTheme="majorEastAsia" w:hAnsi="Garamond" w:cs="Segoe UI"/>
        </w:rPr>
        <w:t>Discussion or reaction to articles posted by Ruth Meyers on June 4:</w:t>
      </w:r>
      <w:r>
        <w:rPr>
          <w:rStyle w:val="eop"/>
          <w:rFonts w:ascii="Garamond" w:eastAsiaTheme="majorEastAsia" w:hAnsi="Garamond" w:cs="Segoe UI"/>
        </w:rPr>
        <w:t> </w:t>
      </w:r>
    </w:p>
    <w:p w14:paraId="5F369720" w14:textId="77777777" w:rsidR="00AE41F0" w:rsidRDefault="00AE41F0" w:rsidP="00AE41F0">
      <w:pPr>
        <w:pStyle w:val="paragraph"/>
        <w:numPr>
          <w:ilvl w:val="0"/>
          <w:numId w:val="28"/>
        </w:numPr>
        <w:spacing w:before="0" w:beforeAutospacing="0" w:after="0" w:afterAutospacing="0"/>
        <w:ind w:left="1800" w:firstLine="0"/>
        <w:textAlignment w:val="baseline"/>
        <w:rPr>
          <w:rFonts w:ascii="Garamond" w:hAnsi="Garamond" w:cs="Segoe UI"/>
        </w:rPr>
      </w:pPr>
      <w:r>
        <w:rPr>
          <w:rStyle w:val="normaltextrun"/>
          <w:rFonts w:ascii="Garamond" w:eastAsiaTheme="majorEastAsia" w:hAnsi="Garamond" w:cs="Segoe UI"/>
        </w:rPr>
        <w:t>“The Problem and Method of Prayerbook Revision,” by the Standing Liturgical Commission (1961)</w:t>
      </w:r>
      <w:r>
        <w:rPr>
          <w:rStyle w:val="eop"/>
          <w:rFonts w:ascii="Garamond" w:eastAsiaTheme="majorEastAsia" w:hAnsi="Garamond" w:cs="Segoe UI"/>
        </w:rPr>
        <w:t> </w:t>
      </w:r>
    </w:p>
    <w:p w14:paraId="4C5094EB" w14:textId="77777777" w:rsidR="00AE41F0" w:rsidRDefault="00AE41F0" w:rsidP="00AE41F0">
      <w:pPr>
        <w:pStyle w:val="paragraph"/>
        <w:numPr>
          <w:ilvl w:val="0"/>
          <w:numId w:val="29"/>
        </w:numPr>
        <w:spacing w:before="0" w:beforeAutospacing="0" w:after="0" w:afterAutospacing="0"/>
        <w:ind w:left="1800" w:firstLine="0"/>
        <w:textAlignment w:val="baseline"/>
        <w:rPr>
          <w:rFonts w:ascii="Garamond" w:hAnsi="Garamond" w:cs="Segoe UI"/>
        </w:rPr>
      </w:pPr>
      <w:r>
        <w:rPr>
          <w:rStyle w:val="normaltextrun"/>
          <w:rFonts w:ascii="Garamond" w:eastAsiaTheme="majorEastAsia" w:hAnsi="Garamond" w:cs="Segoe UI"/>
        </w:rPr>
        <w:t>The Annotated Constitution and Canons (a/k/a “White &amp; Dykman”) on Canon II.3</w:t>
      </w:r>
      <w:r>
        <w:rPr>
          <w:rStyle w:val="eop"/>
          <w:rFonts w:ascii="Garamond" w:eastAsiaTheme="majorEastAsia" w:hAnsi="Garamond" w:cs="Segoe UI"/>
        </w:rPr>
        <w:t> </w:t>
      </w:r>
    </w:p>
    <w:p w14:paraId="4A6DE399" w14:textId="77777777" w:rsidR="00AE41F0" w:rsidRDefault="00AE41F0" w:rsidP="00AE41F0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b/>
          <w:bCs/>
          <w:sz w:val="18"/>
          <w:szCs w:val="18"/>
        </w:rPr>
      </w:pPr>
      <w:r>
        <w:rPr>
          <w:rStyle w:val="normaltextrun"/>
          <w:rFonts w:ascii="Arial" w:eastAsiaTheme="majorEastAsia" w:hAnsi="Arial" w:cs="Arial"/>
          <w:b/>
          <w:bCs/>
        </w:rPr>
        <w:t>Strategic Planning and Blue Book Report</w:t>
      </w:r>
      <w:r>
        <w:rPr>
          <w:rStyle w:val="eop"/>
          <w:rFonts w:ascii="Arial" w:eastAsiaTheme="majorEastAsia" w:hAnsi="Arial" w:cs="Arial"/>
          <w:b/>
          <w:bCs/>
        </w:rPr>
        <w:t> </w:t>
      </w:r>
    </w:p>
    <w:p w14:paraId="74C13175" w14:textId="77777777" w:rsidR="00AE41F0" w:rsidRDefault="00AE41F0" w:rsidP="00AE41F0">
      <w:pPr>
        <w:pStyle w:val="paragraph"/>
        <w:numPr>
          <w:ilvl w:val="0"/>
          <w:numId w:val="30"/>
        </w:numPr>
        <w:spacing w:before="0" w:beforeAutospacing="0" w:after="0" w:afterAutospacing="0"/>
        <w:ind w:left="1080" w:firstLine="0"/>
        <w:textAlignment w:val="baseline"/>
        <w:rPr>
          <w:rFonts w:ascii="Garamond" w:hAnsi="Garamond" w:cs="Segoe UI"/>
        </w:rPr>
      </w:pPr>
      <w:r>
        <w:rPr>
          <w:rStyle w:val="normaltextrun"/>
          <w:rFonts w:ascii="Garamond" w:eastAsiaTheme="majorEastAsia" w:hAnsi="Garamond" w:cs="Segoe UI"/>
        </w:rPr>
        <w:t>Table of Contents for Blue Book report (Tom Little)</w:t>
      </w:r>
      <w:r>
        <w:rPr>
          <w:rStyle w:val="eop"/>
          <w:rFonts w:ascii="Garamond" w:eastAsiaTheme="majorEastAsia" w:hAnsi="Garamond" w:cs="Segoe UI"/>
        </w:rPr>
        <w:t> </w:t>
      </w:r>
    </w:p>
    <w:p w14:paraId="32933D48" w14:textId="77777777" w:rsidR="00AE41F0" w:rsidRDefault="00AE41F0" w:rsidP="00AE41F0">
      <w:pPr>
        <w:pStyle w:val="paragraph"/>
        <w:numPr>
          <w:ilvl w:val="0"/>
          <w:numId w:val="31"/>
        </w:numPr>
        <w:spacing w:before="0" w:beforeAutospacing="0" w:after="0" w:afterAutospacing="0"/>
        <w:ind w:left="1080" w:firstLine="0"/>
        <w:textAlignment w:val="baseline"/>
        <w:rPr>
          <w:rFonts w:ascii="Garamond" w:hAnsi="Garamond" w:cs="Segoe UI"/>
        </w:rPr>
      </w:pPr>
      <w:r>
        <w:rPr>
          <w:rStyle w:val="normaltextrun"/>
          <w:rFonts w:ascii="Garamond" w:eastAsiaTheme="majorEastAsia" w:hAnsi="Garamond" w:cs="Segoe UI"/>
        </w:rPr>
        <w:t>Timeline and deliverables for legislative drafting</w:t>
      </w:r>
      <w:r>
        <w:rPr>
          <w:rStyle w:val="eop"/>
          <w:rFonts w:ascii="Garamond" w:eastAsiaTheme="majorEastAsia" w:hAnsi="Garamond" w:cs="Segoe UI"/>
        </w:rPr>
        <w:t> </w:t>
      </w:r>
    </w:p>
    <w:p w14:paraId="55A2BCA9" w14:textId="77777777" w:rsidR="00AE41F0" w:rsidRDefault="00AE41F0" w:rsidP="00AE41F0">
      <w:pPr>
        <w:pStyle w:val="paragraph"/>
        <w:numPr>
          <w:ilvl w:val="0"/>
          <w:numId w:val="32"/>
        </w:numPr>
        <w:spacing w:before="0" w:beforeAutospacing="0" w:after="0" w:afterAutospacing="0"/>
        <w:ind w:left="1080" w:firstLine="0"/>
        <w:textAlignment w:val="baseline"/>
        <w:rPr>
          <w:rFonts w:ascii="Garamond" w:hAnsi="Garamond" w:cs="Segoe UI"/>
        </w:rPr>
      </w:pPr>
      <w:r>
        <w:rPr>
          <w:rStyle w:val="normaltextrun"/>
          <w:rFonts w:ascii="Garamond" w:eastAsiaTheme="majorEastAsia" w:hAnsi="Garamond" w:cs="Segoe UI"/>
        </w:rPr>
        <w:t>Coordination with SCLM and SCSGCC, to include:</w:t>
      </w:r>
      <w:r>
        <w:rPr>
          <w:rStyle w:val="eop"/>
          <w:rFonts w:ascii="Garamond" w:eastAsiaTheme="majorEastAsia" w:hAnsi="Garamond" w:cs="Segoe UI"/>
        </w:rPr>
        <w:t> </w:t>
      </w:r>
    </w:p>
    <w:p w14:paraId="5F2C8080" w14:textId="77777777" w:rsidR="00AE41F0" w:rsidRDefault="00AE41F0" w:rsidP="00AE41F0">
      <w:pPr>
        <w:pStyle w:val="paragraph"/>
        <w:numPr>
          <w:ilvl w:val="0"/>
          <w:numId w:val="33"/>
        </w:numPr>
        <w:spacing w:before="0" w:beforeAutospacing="0" w:after="0" w:afterAutospacing="0"/>
        <w:ind w:left="1800" w:firstLine="0"/>
        <w:textAlignment w:val="baseline"/>
        <w:rPr>
          <w:rFonts w:ascii="Garamond" w:hAnsi="Garamond" w:cs="Segoe UI"/>
        </w:rPr>
      </w:pPr>
      <w:r>
        <w:rPr>
          <w:rStyle w:val="normaltextrun"/>
          <w:rFonts w:ascii="Garamond" w:eastAsiaTheme="majorEastAsia" w:hAnsi="Garamond" w:cs="Segoe UI"/>
        </w:rPr>
        <w:t>Clarifying SCLM’s role in approving typographical corrections (Canon II.3.3)</w:t>
      </w:r>
      <w:r>
        <w:rPr>
          <w:rStyle w:val="eop"/>
          <w:rFonts w:ascii="Garamond" w:eastAsiaTheme="majorEastAsia" w:hAnsi="Garamond" w:cs="Segoe UI"/>
        </w:rPr>
        <w:t> </w:t>
      </w:r>
    </w:p>
    <w:p w14:paraId="494A97ED" w14:textId="77777777" w:rsidR="00AE41F0" w:rsidRDefault="00AE41F0" w:rsidP="00AE41F0">
      <w:pPr>
        <w:pStyle w:val="paragraph"/>
        <w:numPr>
          <w:ilvl w:val="0"/>
          <w:numId w:val="34"/>
        </w:numPr>
        <w:spacing w:before="0" w:beforeAutospacing="0" w:after="0" w:afterAutospacing="0"/>
        <w:ind w:left="1800" w:firstLine="0"/>
        <w:textAlignment w:val="baseline"/>
        <w:rPr>
          <w:rFonts w:ascii="Garamond" w:hAnsi="Garamond" w:cs="Segoe UI"/>
        </w:rPr>
      </w:pPr>
      <w:r>
        <w:rPr>
          <w:rStyle w:val="normaltextrun"/>
          <w:rFonts w:ascii="Garamond" w:eastAsiaTheme="majorEastAsia" w:hAnsi="Garamond" w:cs="Segoe UI"/>
        </w:rPr>
        <w:t>Assigning responsibility for publication and distribution (Canon II.3.4)</w:t>
      </w:r>
      <w:r>
        <w:rPr>
          <w:rStyle w:val="eop"/>
          <w:rFonts w:ascii="Garamond" w:eastAsiaTheme="majorEastAsia" w:hAnsi="Garamond" w:cs="Segoe UI"/>
        </w:rPr>
        <w:t> </w:t>
      </w:r>
    </w:p>
    <w:p w14:paraId="4DB32861" w14:textId="77777777" w:rsidR="00AE41F0" w:rsidRDefault="00AE41F0" w:rsidP="00AE41F0">
      <w:pPr>
        <w:pStyle w:val="paragraph"/>
        <w:numPr>
          <w:ilvl w:val="0"/>
          <w:numId w:val="35"/>
        </w:numPr>
        <w:spacing w:before="0" w:beforeAutospacing="0" w:after="0" w:afterAutospacing="0"/>
        <w:ind w:left="1800" w:firstLine="0"/>
        <w:textAlignment w:val="baseline"/>
        <w:rPr>
          <w:rFonts w:ascii="Garamond" w:hAnsi="Garamond" w:cs="Segoe UI"/>
        </w:rPr>
      </w:pPr>
      <w:r>
        <w:rPr>
          <w:rStyle w:val="normaltextrun"/>
          <w:rFonts w:ascii="Garamond" w:eastAsiaTheme="majorEastAsia" w:hAnsi="Garamond" w:cs="Segoe UI"/>
        </w:rPr>
        <w:t>Reviewing mentions of Article X across other canons, which may fall under SCSGCC’s purview</w:t>
      </w:r>
      <w:r>
        <w:rPr>
          <w:rStyle w:val="eop"/>
          <w:rFonts w:ascii="Garamond" w:eastAsiaTheme="majorEastAsia" w:hAnsi="Garamond" w:cs="Segoe UI"/>
        </w:rPr>
        <w:t> </w:t>
      </w:r>
    </w:p>
    <w:p w14:paraId="6D20DD70" w14:textId="77777777" w:rsidR="00AE41F0" w:rsidRDefault="00AE41F0" w:rsidP="00AE41F0">
      <w:pPr>
        <w:pStyle w:val="paragraph"/>
        <w:numPr>
          <w:ilvl w:val="0"/>
          <w:numId w:val="36"/>
        </w:numPr>
        <w:spacing w:before="0" w:beforeAutospacing="0" w:after="0" w:afterAutospacing="0"/>
        <w:ind w:left="1080" w:firstLine="0"/>
        <w:textAlignment w:val="baseline"/>
        <w:rPr>
          <w:rFonts w:ascii="Garamond" w:hAnsi="Garamond" w:cs="Segoe UI"/>
        </w:rPr>
      </w:pPr>
      <w:r>
        <w:rPr>
          <w:rStyle w:val="normaltextrun"/>
          <w:rFonts w:ascii="Garamond" w:eastAsiaTheme="majorEastAsia" w:hAnsi="Garamond" w:cs="Segoe UI"/>
        </w:rPr>
        <w:t>Possible need for October 1–3 in-person meeting at the Maritime Conference Center (Maryland), including goals and expected deliverables</w:t>
      </w:r>
      <w:r>
        <w:rPr>
          <w:rStyle w:val="eop"/>
          <w:rFonts w:ascii="Garamond" w:eastAsiaTheme="majorEastAsia" w:hAnsi="Garamond" w:cs="Segoe UI"/>
        </w:rPr>
        <w:t> </w:t>
      </w:r>
    </w:p>
    <w:p w14:paraId="20DC077A" w14:textId="77777777" w:rsidR="00AE41F0" w:rsidRDefault="00AE41F0" w:rsidP="00AE41F0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b/>
          <w:bCs/>
          <w:sz w:val="18"/>
          <w:szCs w:val="18"/>
        </w:rPr>
      </w:pPr>
      <w:r>
        <w:rPr>
          <w:rStyle w:val="normaltextrun"/>
          <w:rFonts w:ascii="Arial" w:eastAsiaTheme="majorEastAsia" w:hAnsi="Arial" w:cs="Arial"/>
          <w:b/>
          <w:bCs/>
        </w:rPr>
        <w:t>Unfinished business</w:t>
      </w:r>
      <w:r>
        <w:rPr>
          <w:rStyle w:val="eop"/>
          <w:rFonts w:ascii="Arial" w:eastAsiaTheme="majorEastAsia" w:hAnsi="Arial" w:cs="Arial"/>
          <w:b/>
          <w:bCs/>
        </w:rPr>
        <w:t> </w:t>
      </w:r>
    </w:p>
    <w:p w14:paraId="34179B7A" w14:textId="77777777" w:rsidR="00AE41F0" w:rsidRDefault="00AE41F0" w:rsidP="00AE41F0">
      <w:pPr>
        <w:pStyle w:val="paragraph"/>
        <w:numPr>
          <w:ilvl w:val="0"/>
          <w:numId w:val="37"/>
        </w:numPr>
        <w:spacing w:before="0" w:beforeAutospacing="0" w:after="0" w:afterAutospacing="0"/>
        <w:ind w:left="1080" w:firstLine="0"/>
        <w:textAlignment w:val="baseline"/>
        <w:rPr>
          <w:rFonts w:ascii="Garamond" w:hAnsi="Garamond" w:cs="Segoe UI"/>
        </w:rPr>
      </w:pPr>
      <w:r>
        <w:rPr>
          <w:rStyle w:val="normaltextrun"/>
          <w:rFonts w:ascii="Garamond" w:eastAsiaTheme="majorEastAsia" w:hAnsi="Garamond" w:cs="Segoe UI"/>
        </w:rPr>
        <w:t>Status of Ruth Meyers’ draft on the history of Title X changes</w:t>
      </w:r>
      <w:r>
        <w:rPr>
          <w:rStyle w:val="eop"/>
          <w:rFonts w:ascii="Garamond" w:eastAsiaTheme="majorEastAsia" w:hAnsi="Garamond" w:cs="Segoe UI"/>
        </w:rPr>
        <w:t> </w:t>
      </w:r>
    </w:p>
    <w:p w14:paraId="08B46E17" w14:textId="77777777" w:rsidR="00AE41F0" w:rsidRDefault="00AE41F0" w:rsidP="00AE41F0">
      <w:pPr>
        <w:pStyle w:val="paragraph"/>
        <w:numPr>
          <w:ilvl w:val="0"/>
          <w:numId w:val="38"/>
        </w:numPr>
        <w:spacing w:before="0" w:beforeAutospacing="0" w:after="0" w:afterAutospacing="0"/>
        <w:ind w:left="1080" w:firstLine="0"/>
        <w:textAlignment w:val="baseline"/>
        <w:rPr>
          <w:rFonts w:ascii="Garamond" w:hAnsi="Garamond" w:cs="Segoe UI"/>
        </w:rPr>
      </w:pPr>
      <w:r>
        <w:rPr>
          <w:rStyle w:val="normaltextrun"/>
          <w:rFonts w:ascii="Garamond" w:eastAsiaTheme="majorEastAsia" w:hAnsi="Garamond" w:cs="Segoe UI"/>
        </w:rPr>
        <w:t>Review of “bucket list” of liturgical authorizations</w:t>
      </w:r>
      <w:r>
        <w:rPr>
          <w:rStyle w:val="eop"/>
          <w:rFonts w:ascii="Garamond" w:eastAsiaTheme="majorEastAsia" w:hAnsi="Garamond" w:cs="Segoe UI"/>
        </w:rPr>
        <w:t> </w:t>
      </w:r>
    </w:p>
    <w:p w14:paraId="0CF028DF" w14:textId="77777777" w:rsidR="00AE41F0" w:rsidRDefault="00AE41F0" w:rsidP="00AE41F0">
      <w:pPr>
        <w:pStyle w:val="paragraph"/>
        <w:numPr>
          <w:ilvl w:val="0"/>
          <w:numId w:val="39"/>
        </w:numPr>
        <w:spacing w:before="0" w:beforeAutospacing="0" w:after="0" w:afterAutospacing="0"/>
        <w:ind w:left="1080" w:firstLine="0"/>
        <w:textAlignment w:val="baseline"/>
        <w:rPr>
          <w:rFonts w:ascii="Garamond" w:hAnsi="Garamond" w:cs="Segoe UI"/>
        </w:rPr>
      </w:pPr>
      <w:r>
        <w:rPr>
          <w:rStyle w:val="normaltextrun"/>
          <w:rFonts w:ascii="Garamond" w:eastAsiaTheme="majorEastAsia" w:hAnsi="Garamond" w:cs="Segoe UI"/>
        </w:rPr>
        <w:t>Review of mentions of Article X in other canons (possible assistance from Sally Johnson)</w:t>
      </w:r>
      <w:r>
        <w:rPr>
          <w:rStyle w:val="eop"/>
          <w:rFonts w:ascii="Garamond" w:eastAsiaTheme="majorEastAsia" w:hAnsi="Garamond" w:cs="Segoe UI"/>
        </w:rPr>
        <w:t> </w:t>
      </w:r>
    </w:p>
    <w:p w14:paraId="745CB58C" w14:textId="77777777" w:rsidR="00AE41F0" w:rsidRDefault="00AE41F0" w:rsidP="00AE41F0">
      <w:pPr>
        <w:pStyle w:val="paragraph"/>
        <w:numPr>
          <w:ilvl w:val="0"/>
          <w:numId w:val="40"/>
        </w:numPr>
        <w:spacing w:before="0" w:beforeAutospacing="0" w:after="0" w:afterAutospacing="0"/>
        <w:ind w:left="1080" w:firstLine="0"/>
        <w:textAlignment w:val="baseline"/>
        <w:rPr>
          <w:rFonts w:ascii="Garamond" w:hAnsi="Garamond" w:cs="Segoe UI"/>
        </w:rPr>
      </w:pPr>
      <w:r>
        <w:rPr>
          <w:rStyle w:val="normaltextrun"/>
          <w:rFonts w:ascii="Garamond" w:eastAsiaTheme="majorEastAsia" w:hAnsi="Garamond" w:cs="Segoe UI"/>
        </w:rPr>
        <w:t>Consideration of whether to amend or replace Resolution 2024-A224 (may require coordination with SCLM and SCSGCC)</w:t>
      </w:r>
      <w:r>
        <w:rPr>
          <w:rStyle w:val="eop"/>
          <w:rFonts w:ascii="Garamond" w:eastAsiaTheme="majorEastAsia" w:hAnsi="Garamond" w:cs="Segoe UI"/>
        </w:rPr>
        <w:t> </w:t>
      </w:r>
    </w:p>
    <w:p w14:paraId="23ADA117" w14:textId="77777777" w:rsidR="00AE41F0" w:rsidRDefault="00AE41F0" w:rsidP="00AE41F0">
      <w:pPr>
        <w:pStyle w:val="paragraph"/>
        <w:numPr>
          <w:ilvl w:val="0"/>
          <w:numId w:val="41"/>
        </w:numPr>
        <w:spacing w:before="0" w:beforeAutospacing="0" w:after="0" w:afterAutospacing="0"/>
        <w:ind w:left="1080" w:firstLine="0"/>
        <w:textAlignment w:val="baseline"/>
        <w:rPr>
          <w:rFonts w:ascii="Garamond" w:hAnsi="Garamond" w:cs="Segoe UI"/>
        </w:rPr>
      </w:pPr>
      <w:r>
        <w:rPr>
          <w:rStyle w:val="normaltextrun"/>
          <w:rFonts w:ascii="Garamond" w:eastAsiaTheme="majorEastAsia" w:hAnsi="Garamond" w:cs="Segoe UI"/>
        </w:rPr>
        <w:t>Planning for outreach to House of Bishops and House of Deputies</w:t>
      </w:r>
      <w:r>
        <w:rPr>
          <w:rStyle w:val="eop"/>
          <w:rFonts w:ascii="Garamond" w:eastAsiaTheme="majorEastAsia" w:hAnsi="Garamond" w:cs="Segoe UI"/>
        </w:rPr>
        <w:t> </w:t>
      </w:r>
    </w:p>
    <w:p w14:paraId="5709B21E" w14:textId="77777777" w:rsidR="00AE41F0" w:rsidRDefault="00AE41F0" w:rsidP="00AE41F0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b/>
          <w:bCs/>
          <w:sz w:val="18"/>
          <w:szCs w:val="18"/>
        </w:rPr>
      </w:pPr>
      <w:r>
        <w:rPr>
          <w:rStyle w:val="normaltextrun"/>
          <w:rFonts w:ascii="Arial" w:eastAsiaTheme="majorEastAsia" w:hAnsi="Arial" w:cs="Arial"/>
          <w:b/>
          <w:bCs/>
        </w:rPr>
        <w:t>New business (if any)</w:t>
      </w:r>
      <w:r>
        <w:rPr>
          <w:rStyle w:val="eop"/>
          <w:rFonts w:ascii="Arial" w:eastAsiaTheme="majorEastAsia" w:hAnsi="Arial" w:cs="Arial"/>
          <w:b/>
          <w:bCs/>
        </w:rPr>
        <w:t> </w:t>
      </w:r>
    </w:p>
    <w:p w14:paraId="2A02FCAC" w14:textId="77777777" w:rsidR="00AE41F0" w:rsidRDefault="00AE41F0" w:rsidP="00AE41F0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b/>
          <w:bCs/>
          <w:sz w:val="18"/>
          <w:szCs w:val="18"/>
        </w:rPr>
      </w:pPr>
      <w:r>
        <w:rPr>
          <w:rStyle w:val="normaltextrun"/>
          <w:rFonts w:ascii="Arial" w:eastAsiaTheme="majorEastAsia" w:hAnsi="Arial" w:cs="Arial"/>
          <w:b/>
          <w:bCs/>
        </w:rPr>
        <w:t>Closing Items</w:t>
      </w:r>
      <w:r>
        <w:rPr>
          <w:rStyle w:val="eop"/>
          <w:rFonts w:ascii="Arial" w:eastAsiaTheme="majorEastAsia" w:hAnsi="Arial" w:cs="Arial"/>
          <w:b/>
          <w:bCs/>
        </w:rPr>
        <w:t> </w:t>
      </w:r>
    </w:p>
    <w:p w14:paraId="4FA408CF" w14:textId="77777777" w:rsidR="00AE41F0" w:rsidRDefault="00AE41F0" w:rsidP="00AE41F0">
      <w:pPr>
        <w:pStyle w:val="paragraph"/>
        <w:numPr>
          <w:ilvl w:val="0"/>
          <w:numId w:val="42"/>
        </w:numPr>
        <w:spacing w:before="0" w:beforeAutospacing="0" w:after="0" w:afterAutospacing="0"/>
        <w:ind w:left="1080" w:firstLine="0"/>
        <w:textAlignment w:val="baseline"/>
        <w:rPr>
          <w:rFonts w:ascii="Garamond" w:hAnsi="Garamond" w:cs="Segoe UI"/>
        </w:rPr>
      </w:pPr>
      <w:r>
        <w:rPr>
          <w:rStyle w:val="normaltextrun"/>
          <w:rFonts w:ascii="Garamond" w:eastAsiaTheme="majorEastAsia" w:hAnsi="Garamond" w:cs="Segoe UI"/>
        </w:rPr>
        <w:t>Next steps</w:t>
      </w:r>
      <w:r>
        <w:rPr>
          <w:rStyle w:val="eop"/>
          <w:rFonts w:ascii="Garamond" w:eastAsiaTheme="majorEastAsia" w:hAnsi="Garamond" w:cs="Segoe UI"/>
        </w:rPr>
        <w:t> </w:t>
      </w:r>
    </w:p>
    <w:p w14:paraId="62F2BB1F" w14:textId="2D21E24E" w:rsidR="00AE41F0" w:rsidRDefault="00AE41F0" w:rsidP="00AE41F0">
      <w:pPr>
        <w:pStyle w:val="paragraph"/>
        <w:numPr>
          <w:ilvl w:val="0"/>
          <w:numId w:val="43"/>
        </w:numPr>
        <w:spacing w:before="0" w:beforeAutospacing="0" w:after="0" w:afterAutospacing="0"/>
        <w:ind w:left="1080" w:firstLine="0"/>
        <w:textAlignment w:val="baseline"/>
        <w:rPr>
          <w:rFonts w:ascii="Garamond" w:hAnsi="Garamond" w:cs="Segoe UI"/>
        </w:rPr>
      </w:pPr>
      <w:r>
        <w:rPr>
          <w:rStyle w:val="normaltextrun"/>
          <w:rFonts w:ascii="Garamond" w:eastAsiaTheme="majorEastAsia" w:hAnsi="Garamond" w:cs="Segoe UI"/>
        </w:rPr>
        <w:t>Confirm next meeting: August 12, 2025, at 2:30 p.m. EDT by Zoom</w:t>
      </w:r>
      <w:r>
        <w:rPr>
          <w:rStyle w:val="tabchar"/>
          <w:rFonts w:ascii="Calibri" w:hAnsi="Calibri" w:cs="Calibri"/>
        </w:rPr>
        <w:tab/>
      </w:r>
      <w:r>
        <w:rPr>
          <w:rStyle w:val="eop"/>
          <w:rFonts w:ascii="Garamond" w:eastAsiaTheme="majorEastAsia" w:hAnsi="Garamond" w:cs="Segoe UI"/>
        </w:rPr>
        <w:t> </w:t>
      </w:r>
    </w:p>
    <w:p w14:paraId="150190DF" w14:textId="77777777" w:rsidR="00AE41F0" w:rsidRDefault="00AE41F0" w:rsidP="00AE41F0">
      <w:pPr>
        <w:pStyle w:val="paragraph"/>
        <w:numPr>
          <w:ilvl w:val="0"/>
          <w:numId w:val="44"/>
        </w:numPr>
        <w:spacing w:before="0" w:beforeAutospacing="0" w:after="0" w:afterAutospacing="0"/>
        <w:ind w:left="1080" w:firstLine="0"/>
        <w:textAlignment w:val="baseline"/>
        <w:rPr>
          <w:rFonts w:ascii="Garamond" w:hAnsi="Garamond" w:cs="Segoe UI"/>
        </w:rPr>
      </w:pPr>
      <w:r>
        <w:rPr>
          <w:rStyle w:val="normaltextrun"/>
          <w:rFonts w:ascii="Garamond" w:eastAsiaTheme="majorEastAsia" w:hAnsi="Garamond" w:cs="Segoe UI"/>
        </w:rPr>
        <w:t>Closing prayer</w:t>
      </w:r>
      <w:r>
        <w:rPr>
          <w:rStyle w:val="eop"/>
          <w:rFonts w:ascii="Garamond" w:eastAsiaTheme="majorEastAsia" w:hAnsi="Garamond" w:cs="Segoe UI"/>
        </w:rPr>
        <w:t> </w:t>
      </w:r>
    </w:p>
    <w:p w14:paraId="781F711B" w14:textId="77777777" w:rsidR="00AE41F0" w:rsidRDefault="00AE41F0" w:rsidP="00AE41F0">
      <w:pPr>
        <w:pStyle w:val="NoSpacing"/>
      </w:pPr>
    </w:p>
    <w:p w14:paraId="79646BC9" w14:textId="77777777" w:rsidR="00AE41F0" w:rsidRDefault="00AE41F0" w:rsidP="0089569F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rFonts w:eastAsiaTheme="majorEastAsia"/>
          <w:b/>
          <w:bCs/>
          <w:sz w:val="32"/>
          <w:szCs w:val="32"/>
        </w:rPr>
      </w:pPr>
    </w:p>
    <w:p w14:paraId="245F4E6D" w14:textId="77777777" w:rsidR="00AE41F0" w:rsidRDefault="00AE41F0" w:rsidP="0089569F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rFonts w:eastAsiaTheme="majorEastAsia"/>
          <w:b/>
          <w:bCs/>
          <w:sz w:val="32"/>
          <w:szCs w:val="32"/>
        </w:rPr>
      </w:pPr>
    </w:p>
    <w:sectPr w:rsidR="00AE41F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D56CC3"/>
    <w:multiLevelType w:val="multilevel"/>
    <w:tmpl w:val="74CE89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92053B4"/>
    <w:multiLevelType w:val="multilevel"/>
    <w:tmpl w:val="EB7207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B643FAA"/>
    <w:multiLevelType w:val="multilevel"/>
    <w:tmpl w:val="51CECD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0BAB61EB"/>
    <w:multiLevelType w:val="multilevel"/>
    <w:tmpl w:val="747893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0C4138D9"/>
    <w:multiLevelType w:val="multilevel"/>
    <w:tmpl w:val="14C4EB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0C513DA7"/>
    <w:multiLevelType w:val="multilevel"/>
    <w:tmpl w:val="D3202F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12E16842"/>
    <w:multiLevelType w:val="multilevel"/>
    <w:tmpl w:val="F81609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14B8179F"/>
    <w:multiLevelType w:val="hybridMultilevel"/>
    <w:tmpl w:val="37946FE6"/>
    <w:lvl w:ilvl="0" w:tplc="A9B86BA0">
      <w:start w:val="10"/>
      <w:numFmt w:val="bullet"/>
      <w:lvlText w:val="-"/>
      <w:lvlJc w:val="left"/>
      <w:pPr>
        <w:ind w:left="1080" w:hanging="360"/>
      </w:pPr>
      <w:rPr>
        <w:rFonts w:ascii="Times New Roman" w:eastAsiaTheme="maj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5DF3D3D"/>
    <w:multiLevelType w:val="multilevel"/>
    <w:tmpl w:val="07CEE4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179B4CD0"/>
    <w:multiLevelType w:val="multilevel"/>
    <w:tmpl w:val="03FC31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194224DA"/>
    <w:multiLevelType w:val="multilevel"/>
    <w:tmpl w:val="ECA041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19727025"/>
    <w:multiLevelType w:val="multilevel"/>
    <w:tmpl w:val="26E8E6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1B8A2A0D"/>
    <w:multiLevelType w:val="multilevel"/>
    <w:tmpl w:val="04E895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1BE14798"/>
    <w:multiLevelType w:val="multilevel"/>
    <w:tmpl w:val="D0A4C4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1DA8695B"/>
    <w:multiLevelType w:val="multilevel"/>
    <w:tmpl w:val="0BD07A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1F006CEA"/>
    <w:multiLevelType w:val="multilevel"/>
    <w:tmpl w:val="502CF6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206461EA"/>
    <w:multiLevelType w:val="multilevel"/>
    <w:tmpl w:val="2F8C58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2BC1450A"/>
    <w:multiLevelType w:val="multilevel"/>
    <w:tmpl w:val="C2F00B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2D106D0B"/>
    <w:multiLevelType w:val="multilevel"/>
    <w:tmpl w:val="2CEE03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2DE57834"/>
    <w:multiLevelType w:val="multilevel"/>
    <w:tmpl w:val="565213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2DFE1936"/>
    <w:multiLevelType w:val="multilevel"/>
    <w:tmpl w:val="C14E73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 w15:restartNumberingAfterBreak="0">
    <w:nsid w:val="36AD3E3D"/>
    <w:multiLevelType w:val="multilevel"/>
    <w:tmpl w:val="E3A244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 w15:restartNumberingAfterBreak="0">
    <w:nsid w:val="38BE04C4"/>
    <w:multiLevelType w:val="multilevel"/>
    <w:tmpl w:val="1EC6D9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 w15:restartNumberingAfterBreak="0">
    <w:nsid w:val="3A841DAC"/>
    <w:multiLevelType w:val="multilevel"/>
    <w:tmpl w:val="075C9F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" w15:restartNumberingAfterBreak="0">
    <w:nsid w:val="3D9F4E22"/>
    <w:multiLevelType w:val="multilevel"/>
    <w:tmpl w:val="604237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" w15:restartNumberingAfterBreak="0">
    <w:nsid w:val="3E7C4C65"/>
    <w:multiLevelType w:val="multilevel"/>
    <w:tmpl w:val="F05A4D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6" w15:restartNumberingAfterBreak="0">
    <w:nsid w:val="3EEE7639"/>
    <w:multiLevelType w:val="multilevel"/>
    <w:tmpl w:val="8EAA95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7" w15:restartNumberingAfterBreak="0">
    <w:nsid w:val="4E611484"/>
    <w:multiLevelType w:val="multilevel"/>
    <w:tmpl w:val="9508C7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8" w15:restartNumberingAfterBreak="0">
    <w:nsid w:val="51A744FD"/>
    <w:multiLevelType w:val="multilevel"/>
    <w:tmpl w:val="C0561A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9" w15:restartNumberingAfterBreak="0">
    <w:nsid w:val="52426E5C"/>
    <w:multiLevelType w:val="multilevel"/>
    <w:tmpl w:val="2676FD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0" w15:restartNumberingAfterBreak="0">
    <w:nsid w:val="54F91280"/>
    <w:multiLevelType w:val="multilevel"/>
    <w:tmpl w:val="B6FC84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1" w15:restartNumberingAfterBreak="0">
    <w:nsid w:val="5A677D1F"/>
    <w:multiLevelType w:val="multilevel"/>
    <w:tmpl w:val="AF1A01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2" w15:restartNumberingAfterBreak="0">
    <w:nsid w:val="5A90020D"/>
    <w:multiLevelType w:val="multilevel"/>
    <w:tmpl w:val="A9E686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3" w15:restartNumberingAfterBreak="0">
    <w:nsid w:val="5BBF717C"/>
    <w:multiLevelType w:val="multilevel"/>
    <w:tmpl w:val="C952F2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4" w15:restartNumberingAfterBreak="0">
    <w:nsid w:val="5CF741A0"/>
    <w:multiLevelType w:val="multilevel"/>
    <w:tmpl w:val="C75A4D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5" w15:restartNumberingAfterBreak="0">
    <w:nsid w:val="5F4D5E4A"/>
    <w:multiLevelType w:val="multilevel"/>
    <w:tmpl w:val="0F2430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6" w15:restartNumberingAfterBreak="0">
    <w:nsid w:val="5FCF658E"/>
    <w:multiLevelType w:val="multilevel"/>
    <w:tmpl w:val="98E880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7" w15:restartNumberingAfterBreak="0">
    <w:nsid w:val="673D59C3"/>
    <w:multiLevelType w:val="multilevel"/>
    <w:tmpl w:val="B6264D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8" w15:restartNumberingAfterBreak="0">
    <w:nsid w:val="6898638A"/>
    <w:multiLevelType w:val="multilevel"/>
    <w:tmpl w:val="EACE65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9" w15:restartNumberingAfterBreak="0">
    <w:nsid w:val="693568BB"/>
    <w:multiLevelType w:val="multilevel"/>
    <w:tmpl w:val="3E70C0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0" w15:restartNumberingAfterBreak="0">
    <w:nsid w:val="6B6D749A"/>
    <w:multiLevelType w:val="multilevel"/>
    <w:tmpl w:val="354032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1" w15:restartNumberingAfterBreak="0">
    <w:nsid w:val="6BB42349"/>
    <w:multiLevelType w:val="multilevel"/>
    <w:tmpl w:val="B39617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2" w15:restartNumberingAfterBreak="0">
    <w:nsid w:val="754F3BFA"/>
    <w:multiLevelType w:val="multilevel"/>
    <w:tmpl w:val="594ABF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3" w15:restartNumberingAfterBreak="0">
    <w:nsid w:val="7E56724B"/>
    <w:multiLevelType w:val="multilevel"/>
    <w:tmpl w:val="FCDC3D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266501850">
    <w:abstractNumId w:val="15"/>
  </w:num>
  <w:num w:numId="2" w16cid:durableId="1450200475">
    <w:abstractNumId w:val="18"/>
  </w:num>
  <w:num w:numId="3" w16cid:durableId="722483490">
    <w:abstractNumId w:val="9"/>
  </w:num>
  <w:num w:numId="4" w16cid:durableId="2067139250">
    <w:abstractNumId w:val="8"/>
  </w:num>
  <w:num w:numId="5" w16cid:durableId="463741394">
    <w:abstractNumId w:val="23"/>
  </w:num>
  <w:num w:numId="6" w16cid:durableId="2034308169">
    <w:abstractNumId w:val="25"/>
  </w:num>
  <w:num w:numId="7" w16cid:durableId="238098268">
    <w:abstractNumId w:val="7"/>
  </w:num>
  <w:num w:numId="8" w16cid:durableId="2053576567">
    <w:abstractNumId w:val="19"/>
  </w:num>
  <w:num w:numId="9" w16cid:durableId="1615015250">
    <w:abstractNumId w:val="3"/>
  </w:num>
  <w:num w:numId="10" w16cid:durableId="81266440">
    <w:abstractNumId w:val="20"/>
  </w:num>
  <w:num w:numId="11" w16cid:durableId="2137209895">
    <w:abstractNumId w:val="17"/>
  </w:num>
  <w:num w:numId="12" w16cid:durableId="1079324163">
    <w:abstractNumId w:val="27"/>
  </w:num>
  <w:num w:numId="13" w16cid:durableId="833060315">
    <w:abstractNumId w:val="22"/>
  </w:num>
  <w:num w:numId="14" w16cid:durableId="505754672">
    <w:abstractNumId w:val="42"/>
  </w:num>
  <w:num w:numId="15" w16cid:durableId="1493905689">
    <w:abstractNumId w:val="14"/>
  </w:num>
  <w:num w:numId="16" w16cid:durableId="324020774">
    <w:abstractNumId w:val="10"/>
  </w:num>
  <w:num w:numId="17" w16cid:durableId="1999843764">
    <w:abstractNumId w:val="41"/>
  </w:num>
  <w:num w:numId="18" w16cid:durableId="860507100">
    <w:abstractNumId w:val="34"/>
  </w:num>
  <w:num w:numId="19" w16cid:durableId="649940560">
    <w:abstractNumId w:val="13"/>
  </w:num>
  <w:num w:numId="20" w16cid:durableId="739521749">
    <w:abstractNumId w:val="32"/>
  </w:num>
  <w:num w:numId="21" w16cid:durableId="72745888">
    <w:abstractNumId w:val="6"/>
  </w:num>
  <w:num w:numId="22" w16cid:durableId="1425346407">
    <w:abstractNumId w:val="43"/>
  </w:num>
  <w:num w:numId="23" w16cid:durableId="666789230">
    <w:abstractNumId w:val="16"/>
  </w:num>
  <w:num w:numId="24" w16cid:durableId="1406566392">
    <w:abstractNumId w:val="21"/>
  </w:num>
  <w:num w:numId="25" w16cid:durableId="562760352">
    <w:abstractNumId w:val="40"/>
  </w:num>
  <w:num w:numId="26" w16cid:durableId="24868393">
    <w:abstractNumId w:val="28"/>
  </w:num>
  <w:num w:numId="27" w16cid:durableId="1883318956">
    <w:abstractNumId w:val="36"/>
  </w:num>
  <w:num w:numId="28" w16cid:durableId="1632787427">
    <w:abstractNumId w:val="5"/>
  </w:num>
  <w:num w:numId="29" w16cid:durableId="1209612526">
    <w:abstractNumId w:val="37"/>
  </w:num>
  <w:num w:numId="30" w16cid:durableId="281108472">
    <w:abstractNumId w:val="39"/>
  </w:num>
  <w:num w:numId="31" w16cid:durableId="357707486">
    <w:abstractNumId w:val="11"/>
  </w:num>
  <w:num w:numId="32" w16cid:durableId="1990160628">
    <w:abstractNumId w:val="31"/>
  </w:num>
  <w:num w:numId="33" w16cid:durableId="1660039350">
    <w:abstractNumId w:val="2"/>
  </w:num>
  <w:num w:numId="34" w16cid:durableId="575478914">
    <w:abstractNumId w:val="38"/>
  </w:num>
  <w:num w:numId="35" w16cid:durableId="427585459">
    <w:abstractNumId w:val="24"/>
  </w:num>
  <w:num w:numId="36" w16cid:durableId="1415588277">
    <w:abstractNumId w:val="1"/>
  </w:num>
  <w:num w:numId="37" w16cid:durableId="1555197211">
    <w:abstractNumId w:val="33"/>
  </w:num>
  <w:num w:numId="38" w16cid:durableId="320425087">
    <w:abstractNumId w:val="0"/>
  </w:num>
  <w:num w:numId="39" w16cid:durableId="967277441">
    <w:abstractNumId w:val="30"/>
  </w:num>
  <w:num w:numId="40" w16cid:durableId="390429140">
    <w:abstractNumId w:val="35"/>
  </w:num>
  <w:num w:numId="41" w16cid:durableId="1784887487">
    <w:abstractNumId w:val="29"/>
  </w:num>
  <w:num w:numId="42" w16cid:durableId="1371149060">
    <w:abstractNumId w:val="12"/>
  </w:num>
  <w:num w:numId="43" w16cid:durableId="1293369913">
    <w:abstractNumId w:val="26"/>
  </w:num>
  <w:num w:numId="44" w16cid:durableId="174051408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569F"/>
    <w:rsid w:val="0010162C"/>
    <w:rsid w:val="00163CE1"/>
    <w:rsid w:val="00166D1B"/>
    <w:rsid w:val="001E0BEA"/>
    <w:rsid w:val="0049205D"/>
    <w:rsid w:val="004A024D"/>
    <w:rsid w:val="004C419D"/>
    <w:rsid w:val="007F7B79"/>
    <w:rsid w:val="0089569F"/>
    <w:rsid w:val="009B2029"/>
    <w:rsid w:val="00A8622E"/>
    <w:rsid w:val="00AE41F0"/>
    <w:rsid w:val="00C45486"/>
    <w:rsid w:val="00DB3CC1"/>
    <w:rsid w:val="00DB6AEA"/>
    <w:rsid w:val="00E4557D"/>
    <w:rsid w:val="00E81C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AFCE3D"/>
  <w15:chartTrackingRefBased/>
  <w15:docId w15:val="{20EAFA1B-5052-4ED1-954B-4D2DA6CB38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9569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9569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9569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9569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9569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9569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9569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9569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9569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9569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9569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9569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9569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9569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9569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9569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9569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9569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9569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9569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9569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9569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9569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9569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9569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9569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9569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9569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9569F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rsid w:val="0089569F"/>
    <w:pPr>
      <w:spacing w:after="0" w:line="240" w:lineRule="auto"/>
    </w:pPr>
  </w:style>
  <w:style w:type="paragraph" w:customStyle="1" w:styleId="paragraph">
    <w:name w:val="paragraph"/>
    <w:basedOn w:val="Normal"/>
    <w:rsid w:val="008956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customStyle="1" w:styleId="normaltextrun">
    <w:name w:val="normaltextrun"/>
    <w:basedOn w:val="DefaultParagraphFont"/>
    <w:rsid w:val="0089569F"/>
  </w:style>
  <w:style w:type="character" w:customStyle="1" w:styleId="eop">
    <w:name w:val="eop"/>
    <w:basedOn w:val="DefaultParagraphFont"/>
    <w:rsid w:val="0089569F"/>
  </w:style>
  <w:style w:type="character" w:customStyle="1" w:styleId="scxw124378279">
    <w:name w:val="scxw124378279"/>
    <w:basedOn w:val="DefaultParagraphFont"/>
    <w:rsid w:val="0089569F"/>
  </w:style>
  <w:style w:type="character" w:customStyle="1" w:styleId="scxw207578765">
    <w:name w:val="scxw207578765"/>
    <w:basedOn w:val="DefaultParagraphFont"/>
    <w:rsid w:val="00AE41F0"/>
  </w:style>
  <w:style w:type="character" w:customStyle="1" w:styleId="tabchar">
    <w:name w:val="tabchar"/>
    <w:basedOn w:val="DefaultParagraphFont"/>
    <w:rsid w:val="00AE41F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840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6201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579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338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274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25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823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018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373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219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315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562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722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763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123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440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145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198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815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24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984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280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402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303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69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139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620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446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093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827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382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274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067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81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056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677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268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323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213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477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666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083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649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206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367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69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56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598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734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231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997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665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860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147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348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784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347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806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318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092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121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009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133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673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660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750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728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666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052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44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429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544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337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156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115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728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107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994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248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333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820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078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765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9016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1560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707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4495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8131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4369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2485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4298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7381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0486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5831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9527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9429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4074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6750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2214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625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1491</Words>
  <Characters>8504</Characters>
  <Application>Microsoft Office Word</Application>
  <DocSecurity>0</DocSecurity>
  <Lines>70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 Little</dc:creator>
  <cp:keywords/>
  <dc:description/>
  <cp:lastModifiedBy>Tom Little</cp:lastModifiedBy>
  <cp:revision>2</cp:revision>
  <dcterms:created xsi:type="dcterms:W3CDTF">2025-09-16T19:14:00Z</dcterms:created>
  <dcterms:modified xsi:type="dcterms:W3CDTF">2025-09-16T19:14:00Z</dcterms:modified>
</cp:coreProperties>
</file>